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65" w:rsidRPr="00D742B1" w:rsidRDefault="00AB1765" w:rsidP="00D400B2">
      <w:pPr>
        <w:jc w:val="center"/>
        <w:rPr>
          <w:rFonts w:ascii="Arial" w:hAnsi="Arial" w:cs="Arial"/>
          <w:b/>
          <w:sz w:val="36"/>
          <w:u w:val="single"/>
        </w:rPr>
      </w:pPr>
      <w:bookmarkStart w:id="0" w:name="_GoBack"/>
      <w:bookmarkEnd w:id="0"/>
    </w:p>
    <w:p w:rsidR="00B70544" w:rsidRPr="00D742B1" w:rsidRDefault="00D400B2" w:rsidP="00D400B2">
      <w:pPr>
        <w:jc w:val="center"/>
        <w:rPr>
          <w:rFonts w:ascii="Arial" w:hAnsi="Arial" w:cs="Arial"/>
          <w:b/>
          <w:sz w:val="36"/>
          <w:u w:val="single"/>
        </w:rPr>
      </w:pPr>
      <w:r w:rsidRPr="00D742B1">
        <w:rPr>
          <w:rFonts w:ascii="Arial" w:hAnsi="Arial" w:cs="Arial"/>
          <w:b/>
          <w:sz w:val="36"/>
          <w:u w:val="single"/>
        </w:rPr>
        <w:t>Urgent Field Safety Notice</w:t>
      </w:r>
    </w:p>
    <w:p w:rsidR="00D400B2" w:rsidRPr="00D742B1" w:rsidRDefault="00D426AE" w:rsidP="00D426AE">
      <w:pPr>
        <w:jc w:val="left"/>
        <w:rPr>
          <w:rFonts w:ascii="Arial" w:hAnsi="Arial" w:cs="Arial"/>
        </w:rPr>
      </w:pPr>
      <w:r w:rsidRPr="00D742B1">
        <w:rPr>
          <w:rFonts w:ascii="Arial" w:hAnsi="Arial" w:cs="Arial"/>
        </w:rPr>
        <w:t>---------------------------------------------------------------------------------------------------------------------------------------</w:t>
      </w:r>
    </w:p>
    <w:p w:rsidR="00354B01" w:rsidRPr="00D742B1" w:rsidRDefault="00334496">
      <w:pPr>
        <w:rPr>
          <w:rFonts w:ascii="Arial" w:hAnsi="Arial" w:cs="Arial"/>
        </w:rPr>
      </w:pPr>
      <w:r>
        <w:rPr>
          <w:rFonts w:ascii="Arial" w:hAnsi="Arial" w:cs="Arial"/>
        </w:rPr>
        <w:t xml:space="preserve">Samsung Reference: </w:t>
      </w:r>
      <w:r w:rsidR="00354B01" w:rsidRPr="00D742B1">
        <w:rPr>
          <w:rFonts w:ascii="Arial" w:hAnsi="Arial" w:cs="Arial"/>
        </w:rPr>
        <w:t>FSN-</w:t>
      </w:r>
      <w:r w:rsidR="00D435FA" w:rsidRPr="00D742B1">
        <w:rPr>
          <w:rFonts w:ascii="Arial" w:hAnsi="Arial" w:cs="Arial" w:hint="eastAsia"/>
        </w:rPr>
        <w:t>GM85</w:t>
      </w:r>
      <w:r w:rsidR="00354B01" w:rsidRPr="00D742B1">
        <w:rPr>
          <w:rFonts w:ascii="Arial" w:hAnsi="Arial" w:cs="Arial"/>
        </w:rPr>
        <w:t>_</w:t>
      </w:r>
      <w:r w:rsidR="00D435FA" w:rsidRPr="00D742B1">
        <w:rPr>
          <w:rFonts w:ascii="Arial" w:hAnsi="Arial" w:cs="Arial" w:hint="eastAsia"/>
        </w:rPr>
        <w:t>1903</w:t>
      </w:r>
      <w:r w:rsidR="005E1DBD">
        <w:rPr>
          <w:rFonts w:ascii="Arial" w:hAnsi="Arial" w:cs="Arial" w:hint="eastAsia"/>
        </w:rPr>
        <w:t>26</w:t>
      </w:r>
      <w:r w:rsidR="00354B01" w:rsidRPr="00D742B1">
        <w:rPr>
          <w:rFonts w:ascii="Arial" w:hAnsi="Arial" w:cs="Arial"/>
        </w:rPr>
        <w:t>-</w:t>
      </w:r>
      <w:r w:rsidR="00D435FA" w:rsidRPr="00D742B1">
        <w:rPr>
          <w:rFonts w:ascii="Arial" w:hAnsi="Arial" w:cs="Arial" w:hint="eastAsia"/>
        </w:rPr>
        <w:t>1</w:t>
      </w:r>
    </w:p>
    <w:p w:rsidR="00D80D38" w:rsidRPr="00D742B1" w:rsidRDefault="00334496">
      <w:pPr>
        <w:rPr>
          <w:rFonts w:ascii="Arial" w:hAnsi="Arial" w:cs="Arial"/>
        </w:rPr>
      </w:pPr>
      <w:r>
        <w:rPr>
          <w:rFonts w:ascii="Arial" w:hAnsi="Arial" w:cs="Arial"/>
        </w:rPr>
        <w:t xml:space="preserve">Affected device: </w:t>
      </w:r>
      <w:r w:rsidR="00A17AD0" w:rsidRPr="00D742B1">
        <w:rPr>
          <w:rFonts w:ascii="Arial" w:hAnsi="Arial" w:cs="Arial" w:hint="eastAsia"/>
        </w:rPr>
        <w:t xml:space="preserve">Samsung </w:t>
      </w:r>
      <w:r w:rsidR="00CD25EF" w:rsidRPr="00D742B1">
        <w:rPr>
          <w:rFonts w:ascii="Arial" w:hAnsi="Arial" w:cs="Arial" w:hint="eastAsia"/>
        </w:rPr>
        <w:t>Mobile Digital Batteries X-ray Units GM85</w:t>
      </w:r>
    </w:p>
    <w:p w:rsidR="00D426AE" w:rsidRPr="00D742B1" w:rsidRDefault="00334496">
      <w:pPr>
        <w:rPr>
          <w:rFonts w:ascii="Arial" w:hAnsi="Arial" w:cs="Arial"/>
          <w:i/>
        </w:rPr>
      </w:pPr>
      <w:r>
        <w:rPr>
          <w:rFonts w:ascii="Arial" w:hAnsi="Arial" w:cs="Arial"/>
        </w:rPr>
        <w:t>Product Correction: Perform a c</w:t>
      </w:r>
      <w:r w:rsidR="00CD25EF" w:rsidRPr="00D742B1">
        <w:rPr>
          <w:rFonts w:ascii="Arial" w:hAnsi="Arial" w:cs="Arial" w:hint="eastAsia"/>
        </w:rPr>
        <w:t>heck and adjustment for the Safety Latch</w:t>
      </w:r>
    </w:p>
    <w:p w:rsidR="00D426AE" w:rsidRPr="00D742B1" w:rsidRDefault="00D426AE" w:rsidP="00D426AE">
      <w:pPr>
        <w:jc w:val="left"/>
        <w:rPr>
          <w:rFonts w:ascii="Arial" w:hAnsi="Arial" w:cs="Arial"/>
        </w:rPr>
      </w:pPr>
      <w:r w:rsidRPr="00D742B1">
        <w:rPr>
          <w:rFonts w:ascii="Arial" w:hAnsi="Arial" w:cs="Arial"/>
        </w:rPr>
        <w:t>---------------------------------------------------------------------------------------------------------------------------------------</w:t>
      </w:r>
    </w:p>
    <w:p w:rsidR="00D426AE" w:rsidRPr="00D742B1" w:rsidRDefault="00D426AE">
      <w:pPr>
        <w:rPr>
          <w:rFonts w:ascii="Arial" w:hAnsi="Arial" w:cs="Arial"/>
        </w:rPr>
      </w:pPr>
    </w:p>
    <w:p w:rsidR="00D400B2" w:rsidRPr="00D742B1" w:rsidRDefault="00D400B2">
      <w:pPr>
        <w:rPr>
          <w:rFonts w:ascii="Arial" w:hAnsi="Arial" w:cs="Arial"/>
        </w:rPr>
      </w:pPr>
      <w:r w:rsidRPr="00D742B1">
        <w:rPr>
          <w:rFonts w:ascii="Arial" w:hAnsi="Arial" w:cs="Arial"/>
        </w:rPr>
        <w:t>Dear</w:t>
      </w:r>
      <w:r w:rsidR="00D426AE" w:rsidRPr="00D742B1">
        <w:rPr>
          <w:rFonts w:ascii="Arial" w:hAnsi="Arial" w:cs="Arial"/>
        </w:rPr>
        <w:t xml:space="preserve"> Valued</w:t>
      </w:r>
      <w:r w:rsidRPr="00D742B1">
        <w:rPr>
          <w:rFonts w:ascii="Arial" w:hAnsi="Arial" w:cs="Arial"/>
        </w:rPr>
        <w:t xml:space="preserve"> </w:t>
      </w:r>
      <w:r w:rsidR="00D426AE" w:rsidRPr="00D742B1">
        <w:rPr>
          <w:rFonts w:ascii="Arial" w:hAnsi="Arial" w:cs="Arial"/>
        </w:rPr>
        <w:t>C</w:t>
      </w:r>
      <w:r w:rsidRPr="00D742B1">
        <w:rPr>
          <w:rFonts w:ascii="Arial" w:hAnsi="Arial" w:cs="Arial"/>
        </w:rPr>
        <w:t>ustomer,</w:t>
      </w:r>
    </w:p>
    <w:p w:rsidR="00D400B2" w:rsidRPr="00D742B1" w:rsidRDefault="00514989">
      <w:pPr>
        <w:rPr>
          <w:rFonts w:ascii="Arial" w:hAnsi="Arial" w:cs="Arial"/>
        </w:rPr>
      </w:pPr>
      <w:r w:rsidRPr="00D742B1">
        <w:rPr>
          <w:rFonts w:ascii="Arial" w:hAnsi="Arial" w:cs="Arial"/>
        </w:rPr>
        <w:t>The purpose of this letter is to notify</w:t>
      </w:r>
      <w:r w:rsidR="00FA79BD" w:rsidRPr="00D742B1">
        <w:rPr>
          <w:rFonts w:ascii="Arial" w:hAnsi="Arial" w:cs="Arial"/>
        </w:rPr>
        <w:t xml:space="preserve"> you</w:t>
      </w:r>
      <w:r w:rsidRPr="00D742B1">
        <w:rPr>
          <w:rFonts w:ascii="Arial" w:hAnsi="Arial" w:cs="Arial"/>
        </w:rPr>
        <w:t xml:space="preserve"> that we have identified a potential issue that may affects the Samsung</w:t>
      </w:r>
      <w:r w:rsidR="00D80D38" w:rsidRPr="00D742B1">
        <w:rPr>
          <w:rFonts w:ascii="Arial" w:hAnsi="Arial" w:cs="Arial" w:hint="eastAsia"/>
        </w:rPr>
        <w:t xml:space="preserve"> </w:t>
      </w:r>
      <w:r w:rsidR="00A17AD0" w:rsidRPr="00D742B1">
        <w:rPr>
          <w:rFonts w:ascii="Arial" w:hAnsi="Arial" w:cs="Arial" w:hint="eastAsia"/>
        </w:rPr>
        <w:t>Mobile Digital Batteries X-ray Units GM85.</w:t>
      </w:r>
    </w:p>
    <w:p w:rsidR="00061E98" w:rsidRPr="00D742B1" w:rsidRDefault="00061E98">
      <w:pPr>
        <w:rPr>
          <w:rFonts w:ascii="Arial" w:hAnsi="Arial" w:cs="Arial"/>
        </w:rPr>
      </w:pPr>
    </w:p>
    <w:p w:rsidR="00061E98" w:rsidRPr="00D742B1" w:rsidRDefault="00D400B2">
      <w:pPr>
        <w:rPr>
          <w:rFonts w:ascii="Arial" w:hAnsi="Arial" w:cs="Arial"/>
        </w:rPr>
      </w:pPr>
      <w:r w:rsidRPr="00D742B1">
        <w:rPr>
          <w:rFonts w:ascii="Arial" w:hAnsi="Arial" w:cs="Arial"/>
          <w:b/>
          <w:bCs/>
          <w:kern w:val="0"/>
          <w:sz w:val="22"/>
        </w:rPr>
        <w:t>A</w:t>
      </w:r>
      <w:r w:rsidR="00061E98" w:rsidRPr="00D742B1">
        <w:rPr>
          <w:rFonts w:ascii="Arial" w:hAnsi="Arial" w:cs="Arial"/>
          <w:b/>
          <w:bCs/>
          <w:kern w:val="0"/>
          <w:sz w:val="22"/>
        </w:rPr>
        <w:t>ffected devices:</w:t>
      </w:r>
    </w:p>
    <w:p w:rsidR="00A17AD0" w:rsidRPr="00D742B1" w:rsidRDefault="00D742B1" w:rsidP="00A17AD0">
      <w:pPr>
        <w:rPr>
          <w:rFonts w:ascii="Arial" w:hAnsi="Arial" w:cs="Arial"/>
        </w:rPr>
      </w:pPr>
      <w:r w:rsidRPr="00D742B1">
        <w:rPr>
          <w:rFonts w:ascii="Arial" w:hAnsi="Arial" w:cs="Arial" w:hint="eastAsia"/>
        </w:rPr>
        <w:t xml:space="preserve">All </w:t>
      </w:r>
      <w:r w:rsidR="00A17AD0" w:rsidRPr="00D742B1">
        <w:rPr>
          <w:rFonts w:ascii="Arial" w:hAnsi="Arial" w:cs="Arial" w:hint="eastAsia"/>
        </w:rPr>
        <w:t>GM85</w:t>
      </w:r>
      <w:r w:rsidR="00894FF9">
        <w:rPr>
          <w:rFonts w:ascii="Arial" w:hAnsi="Arial" w:cs="Arial" w:hint="eastAsia"/>
        </w:rPr>
        <w:t xml:space="preserve"> systems.</w:t>
      </w:r>
    </w:p>
    <w:p w:rsidR="00061E98" w:rsidRPr="00D742B1" w:rsidRDefault="00061E98">
      <w:pPr>
        <w:rPr>
          <w:rFonts w:ascii="Arial" w:hAnsi="Arial" w:cs="Arial"/>
        </w:rPr>
      </w:pPr>
    </w:p>
    <w:p w:rsidR="00061E98" w:rsidRPr="00D742B1" w:rsidRDefault="00061E98">
      <w:pPr>
        <w:rPr>
          <w:rFonts w:ascii="Arial" w:hAnsi="Arial" w:cs="Arial"/>
        </w:rPr>
      </w:pPr>
      <w:r w:rsidRPr="00D742B1">
        <w:rPr>
          <w:rFonts w:ascii="Arial" w:hAnsi="Arial" w:cs="Arial"/>
          <w:b/>
          <w:bCs/>
          <w:kern w:val="0"/>
          <w:sz w:val="22"/>
        </w:rPr>
        <w:t>Description of the problem:</w:t>
      </w:r>
    </w:p>
    <w:p w:rsidR="00DB057E" w:rsidRDefault="005E1DBD">
      <w:pPr>
        <w:rPr>
          <w:rFonts w:ascii="Arial" w:hAnsi="Arial" w:cs="Arial"/>
          <w:iCs/>
          <w:szCs w:val="20"/>
        </w:rPr>
      </w:pPr>
      <w:r w:rsidRPr="005E1DBD">
        <w:rPr>
          <w:rFonts w:ascii="Arial" w:hAnsi="Arial" w:cs="Arial"/>
          <w:iCs/>
          <w:szCs w:val="20"/>
        </w:rPr>
        <w:t>Samsung Electronics has recently become aware of a potential issue related to the operation of the safety latch within the column that supports the arm.</w:t>
      </w:r>
      <w:r w:rsidR="00CA29FC">
        <w:rPr>
          <w:rFonts w:ascii="Arial" w:hAnsi="Arial" w:cs="Arial" w:hint="eastAsia"/>
          <w:iCs/>
          <w:szCs w:val="20"/>
        </w:rPr>
        <w:t xml:space="preserve"> There </w:t>
      </w:r>
      <w:r w:rsidR="0088772E">
        <w:rPr>
          <w:rFonts w:ascii="Arial" w:hAnsi="Arial" w:cs="Arial" w:hint="eastAsia"/>
          <w:iCs/>
          <w:szCs w:val="20"/>
        </w:rPr>
        <w:t>could</w:t>
      </w:r>
      <w:r w:rsidR="00CA29FC">
        <w:rPr>
          <w:rFonts w:ascii="Arial" w:hAnsi="Arial" w:cs="Arial" w:hint="eastAsia"/>
          <w:iCs/>
          <w:szCs w:val="20"/>
        </w:rPr>
        <w:t xml:space="preserve"> be a possibility of </w:t>
      </w:r>
      <w:r w:rsidR="0088772E">
        <w:rPr>
          <w:rFonts w:ascii="Arial" w:hAnsi="Arial" w:cs="Arial" w:hint="eastAsia"/>
          <w:iCs/>
          <w:szCs w:val="20"/>
        </w:rPr>
        <w:t>potential bodily harm due to a</w:t>
      </w:r>
      <w:r w:rsidR="00CA29FC">
        <w:rPr>
          <w:rFonts w:ascii="Arial" w:hAnsi="Arial" w:cs="Arial" w:hint="eastAsia"/>
          <w:iCs/>
          <w:szCs w:val="20"/>
        </w:rPr>
        <w:t xml:space="preserve"> fall of the arm</w:t>
      </w:r>
      <w:r w:rsidR="000927FD" w:rsidRPr="000927FD">
        <w:rPr>
          <w:rFonts w:ascii="Arial" w:hAnsi="Arial" w:cs="Arial"/>
        </w:rPr>
        <w:t xml:space="preserve"> in an unlikely event that the column wire breaks</w:t>
      </w:r>
      <w:r w:rsidR="00CA29FC">
        <w:rPr>
          <w:rFonts w:ascii="Arial" w:hAnsi="Arial" w:cs="Arial" w:hint="eastAsia"/>
          <w:iCs/>
          <w:szCs w:val="20"/>
        </w:rPr>
        <w:t>.</w:t>
      </w:r>
      <w:r w:rsidRPr="005E1DBD">
        <w:rPr>
          <w:rFonts w:ascii="Arial" w:hAnsi="Arial" w:cs="Arial"/>
          <w:iCs/>
          <w:szCs w:val="20"/>
        </w:rPr>
        <w:t xml:space="preserve"> There have been no injuries reported</w:t>
      </w:r>
      <w:r w:rsidR="007547DA">
        <w:rPr>
          <w:rFonts w:ascii="Arial" w:hAnsi="Arial" w:cs="Arial" w:hint="eastAsia"/>
          <w:iCs/>
          <w:szCs w:val="20"/>
        </w:rPr>
        <w:t>.</w:t>
      </w:r>
    </w:p>
    <w:p w:rsidR="000927FD" w:rsidRPr="005E1DBD" w:rsidRDefault="000927FD">
      <w:pPr>
        <w:rPr>
          <w:rFonts w:ascii="Arial" w:hAnsi="Arial" w:cs="Arial"/>
        </w:rPr>
      </w:pPr>
    </w:p>
    <w:p w:rsidR="00061E98" w:rsidRPr="00D742B1" w:rsidRDefault="00DB057E">
      <w:pPr>
        <w:rPr>
          <w:rFonts w:ascii="Arial" w:hAnsi="Arial" w:cs="Arial"/>
          <w:sz w:val="22"/>
        </w:rPr>
      </w:pPr>
      <w:r w:rsidRPr="00D742B1">
        <w:rPr>
          <w:rFonts w:ascii="Arial" w:hAnsi="Arial" w:cs="Arial"/>
          <w:b/>
          <w:bCs/>
          <w:kern w:val="0"/>
          <w:sz w:val="22"/>
          <w:szCs w:val="20"/>
        </w:rPr>
        <w:t>A</w:t>
      </w:r>
      <w:r w:rsidR="00061E98" w:rsidRPr="00D742B1">
        <w:rPr>
          <w:rFonts w:ascii="Arial" w:hAnsi="Arial" w:cs="Arial"/>
          <w:b/>
          <w:bCs/>
          <w:kern w:val="0"/>
          <w:sz w:val="22"/>
          <w:szCs w:val="20"/>
        </w:rPr>
        <w:t>ction to be taken by the user:</w:t>
      </w:r>
    </w:p>
    <w:p w:rsidR="008C65F5" w:rsidRPr="00D742B1" w:rsidRDefault="008C65F5" w:rsidP="00C36E3E">
      <w:pPr>
        <w:rPr>
          <w:rFonts w:ascii="Arial" w:hAnsi="Arial" w:cs="Arial"/>
        </w:rPr>
      </w:pPr>
      <w:r w:rsidRPr="00D742B1">
        <w:rPr>
          <w:rFonts w:ascii="Arial" w:hAnsi="Arial" w:cs="Arial" w:hint="eastAsia"/>
        </w:rPr>
        <w:t>You may continue to use the system.</w:t>
      </w:r>
    </w:p>
    <w:p w:rsidR="00DB057E" w:rsidRPr="00D742B1" w:rsidRDefault="00DB057E">
      <w:pPr>
        <w:rPr>
          <w:rFonts w:ascii="Arial" w:hAnsi="Arial" w:cs="Arial"/>
        </w:rPr>
      </w:pPr>
    </w:p>
    <w:p w:rsidR="00DB057E" w:rsidRPr="00D742B1" w:rsidRDefault="00DB057E">
      <w:pPr>
        <w:rPr>
          <w:rFonts w:ascii="Arial" w:hAnsi="Arial" w:cs="Arial"/>
          <w:b/>
          <w:sz w:val="22"/>
        </w:rPr>
      </w:pPr>
      <w:r w:rsidRPr="00D742B1">
        <w:rPr>
          <w:rFonts w:ascii="Arial" w:hAnsi="Arial" w:cs="Arial"/>
          <w:b/>
          <w:sz w:val="22"/>
        </w:rPr>
        <w:t>Action being taken by Samsung:</w:t>
      </w:r>
    </w:p>
    <w:p w:rsidR="007547DA" w:rsidRDefault="007547DA" w:rsidP="00D742B1">
      <w:pPr>
        <w:rPr>
          <w:rFonts w:ascii="Arial" w:hAnsi="Arial" w:cs="Arial"/>
        </w:rPr>
      </w:pPr>
      <w:r w:rsidRPr="005E1DBD">
        <w:rPr>
          <w:rFonts w:ascii="Arial" w:hAnsi="Arial" w:cs="Arial"/>
          <w:iCs/>
          <w:szCs w:val="20"/>
        </w:rPr>
        <w:t>Samsung Electronics will undertake the voluntary corrective action considering the possibility of potential bodily harm due to the fall of the arm.</w:t>
      </w:r>
    </w:p>
    <w:p w:rsidR="00D426AE" w:rsidRPr="00D742B1" w:rsidRDefault="00D742B1" w:rsidP="00D742B1">
      <w:pPr>
        <w:rPr>
          <w:rFonts w:ascii="Arial" w:hAnsi="Arial" w:cs="Arial"/>
        </w:rPr>
      </w:pPr>
      <w:r>
        <w:rPr>
          <w:rFonts w:ascii="Arial" w:hAnsi="Arial" w:cs="Arial" w:hint="eastAsia"/>
        </w:rPr>
        <w:t xml:space="preserve">Service engineers will correct all affected devices </w:t>
      </w:r>
      <w:r w:rsidR="00894FF9">
        <w:rPr>
          <w:rFonts w:ascii="Arial" w:hAnsi="Arial" w:cs="Arial" w:hint="eastAsia"/>
        </w:rPr>
        <w:t>free of charge and contact you to arrange for the correction.</w:t>
      </w:r>
    </w:p>
    <w:p w:rsidR="00894FF9" w:rsidRDefault="00894FF9">
      <w:pPr>
        <w:widowControl/>
        <w:wordWrap/>
        <w:autoSpaceDE/>
        <w:autoSpaceDN/>
        <w:rPr>
          <w:rFonts w:ascii="Arial" w:hAnsi="Arial" w:cs="Arial"/>
        </w:rPr>
      </w:pPr>
      <w:r>
        <w:rPr>
          <w:rFonts w:ascii="Arial" w:hAnsi="Arial" w:cs="Arial"/>
        </w:rPr>
        <w:br w:type="page"/>
      </w:r>
    </w:p>
    <w:p w:rsidR="00D72CB4" w:rsidRPr="00D742B1" w:rsidRDefault="00D72CB4">
      <w:pPr>
        <w:rPr>
          <w:rFonts w:ascii="Arial" w:hAnsi="Arial" w:cs="Arial"/>
        </w:rPr>
      </w:pPr>
    </w:p>
    <w:p w:rsidR="00D426AE" w:rsidRPr="00D742B1" w:rsidRDefault="00514989">
      <w:pPr>
        <w:rPr>
          <w:rFonts w:ascii="Arial" w:hAnsi="Arial" w:cs="Arial"/>
        </w:rPr>
      </w:pPr>
      <w:r w:rsidRPr="00D742B1">
        <w:rPr>
          <w:rFonts w:ascii="Arial" w:hAnsi="Arial" w:cs="Arial"/>
          <w:b/>
          <w:bCs/>
          <w:kern w:val="0"/>
          <w:sz w:val="22"/>
        </w:rPr>
        <w:t>Transmission of this Field Safety Notice</w:t>
      </w:r>
      <w:r w:rsidRPr="00D742B1">
        <w:rPr>
          <w:rFonts w:ascii="Arial" w:hAnsi="Arial" w:cs="Arial"/>
          <w:kern w:val="0"/>
          <w:sz w:val="22"/>
        </w:rPr>
        <w:t>:</w:t>
      </w:r>
    </w:p>
    <w:p w:rsidR="009E0BE2" w:rsidRPr="00D742B1" w:rsidRDefault="009E0BE2" w:rsidP="009E0BE2">
      <w:pPr>
        <w:rPr>
          <w:rFonts w:ascii="Arial" w:hAnsi="Arial" w:cs="Arial"/>
        </w:rPr>
      </w:pPr>
      <w:r w:rsidRPr="00D742B1">
        <w:rPr>
          <w:rFonts w:ascii="Arial" w:hAnsi="Arial" w:cs="Arial"/>
        </w:rPr>
        <w:t>This notice needs to be passed on all those who need to be aware within your organization or to any organisation where the potentially affected devices have been transferred.</w:t>
      </w:r>
    </w:p>
    <w:p w:rsidR="009E0BE2" w:rsidRPr="00D742B1" w:rsidRDefault="009E0BE2" w:rsidP="009E0BE2">
      <w:pPr>
        <w:rPr>
          <w:rFonts w:ascii="Arial" w:hAnsi="Arial" w:cs="Arial"/>
        </w:rPr>
      </w:pPr>
      <w:r w:rsidRPr="00D742B1">
        <w:rPr>
          <w:rFonts w:ascii="Arial" w:hAnsi="Arial" w:cs="Arial"/>
        </w:rPr>
        <w:t>Please transfer this notice to other organisations on which this action has an impact.</w:t>
      </w:r>
    </w:p>
    <w:p w:rsidR="00514989" w:rsidRPr="00D742B1" w:rsidRDefault="009E0BE2" w:rsidP="009E0BE2">
      <w:pPr>
        <w:rPr>
          <w:rFonts w:ascii="Arial" w:hAnsi="Arial" w:cs="Arial"/>
        </w:rPr>
      </w:pPr>
      <w:r w:rsidRPr="00D742B1">
        <w:rPr>
          <w:rFonts w:ascii="Arial" w:hAnsi="Arial" w:cs="Arial"/>
        </w:rPr>
        <w:t>Please maintain awareness on this notice and resulting action for an appropriate period to ensure effectiveness of the corrective action.</w:t>
      </w:r>
    </w:p>
    <w:p w:rsidR="00D426AE" w:rsidRPr="00D742B1" w:rsidRDefault="00D426AE">
      <w:pPr>
        <w:rPr>
          <w:rFonts w:ascii="Arial" w:hAnsi="Arial" w:cs="Arial"/>
        </w:rPr>
      </w:pPr>
    </w:p>
    <w:p w:rsidR="00C1711C" w:rsidRPr="00D742B1" w:rsidRDefault="00C1711C">
      <w:pPr>
        <w:rPr>
          <w:rFonts w:ascii="Arial" w:hAnsi="Arial" w:cs="Arial"/>
          <w:b/>
          <w:sz w:val="22"/>
        </w:rPr>
      </w:pPr>
      <w:r w:rsidRPr="00D742B1">
        <w:rPr>
          <w:rFonts w:ascii="Arial" w:hAnsi="Arial" w:cs="Arial"/>
          <w:b/>
          <w:sz w:val="22"/>
        </w:rPr>
        <w:t>Other Information:</w:t>
      </w:r>
    </w:p>
    <w:p w:rsidR="009C074F" w:rsidRPr="00D742B1" w:rsidRDefault="009C074F" w:rsidP="009C074F">
      <w:pPr>
        <w:rPr>
          <w:rFonts w:ascii="Arial" w:hAnsi="Arial" w:cs="Arial"/>
        </w:rPr>
      </w:pPr>
      <w:r w:rsidRPr="00D742B1">
        <w:rPr>
          <w:rFonts w:ascii="Arial" w:hAnsi="Arial" w:cs="Arial"/>
        </w:rPr>
        <w:t>If you need any further information or support concerning this issue, please contact your local Samsung representative.</w:t>
      </w:r>
    </w:p>
    <w:p w:rsidR="009C074F" w:rsidRPr="00D742B1" w:rsidRDefault="009C074F" w:rsidP="009C074F">
      <w:pPr>
        <w:rPr>
          <w:rFonts w:ascii="Arial" w:hAnsi="Arial" w:cs="Arial"/>
        </w:rPr>
      </w:pPr>
      <w:r w:rsidRPr="00D742B1">
        <w:rPr>
          <w:rFonts w:ascii="Arial" w:hAnsi="Arial" w:cs="Arial"/>
        </w:rPr>
        <w:t>We apologize for any inconvenience this may have caused and appreciate your understanding as we take action to ensure customer safety and satisfaction.</w:t>
      </w:r>
    </w:p>
    <w:p w:rsidR="009C074F" w:rsidRPr="00D742B1" w:rsidRDefault="009C074F" w:rsidP="009C074F">
      <w:pPr>
        <w:rPr>
          <w:rFonts w:ascii="Arial" w:hAnsi="Arial" w:cs="Arial"/>
        </w:rPr>
      </w:pPr>
      <w:r w:rsidRPr="00D742B1">
        <w:rPr>
          <w:rFonts w:ascii="Arial" w:hAnsi="Arial" w:cs="Arial"/>
        </w:rPr>
        <w:t>The signatory confirms that this Field Safety Notice has been notified by the manufacturer or its representative to the appropriate regulatory authorities.</w:t>
      </w:r>
    </w:p>
    <w:p w:rsidR="009C074F" w:rsidRPr="00D742B1" w:rsidRDefault="009C074F" w:rsidP="009C074F">
      <w:pPr>
        <w:rPr>
          <w:rFonts w:ascii="Arial" w:hAnsi="Arial" w:cs="Arial"/>
        </w:rPr>
      </w:pPr>
    </w:p>
    <w:p w:rsidR="009C074F" w:rsidRPr="00D742B1" w:rsidRDefault="009C074F" w:rsidP="009C074F">
      <w:pPr>
        <w:rPr>
          <w:rFonts w:ascii="Arial" w:hAnsi="Arial" w:cs="Arial"/>
        </w:rPr>
      </w:pPr>
      <w:r w:rsidRPr="00D742B1">
        <w:rPr>
          <w:rFonts w:ascii="Arial" w:hAnsi="Arial" w:cs="Arial"/>
        </w:rPr>
        <w:t>Yours faithfully,</w:t>
      </w:r>
    </w:p>
    <w:p w:rsidR="009C074F" w:rsidRDefault="009C074F" w:rsidP="009C074F">
      <w:pPr>
        <w:ind w:firstLineChars="250" w:firstLine="500"/>
        <w:rPr>
          <w:rFonts w:ascii="Arial" w:hAnsi="Arial" w:cs="Arial"/>
          <w:noProof/>
        </w:rPr>
      </w:pPr>
    </w:p>
    <w:p w:rsidR="00894FF9" w:rsidRDefault="00962CD5" w:rsidP="009C074F">
      <w:pPr>
        <w:ind w:firstLineChars="250" w:firstLine="500"/>
        <w:rPr>
          <w:rFonts w:ascii="Arial" w:hAnsi="Arial" w:cs="Arial"/>
          <w:noProof/>
        </w:rPr>
      </w:pPr>
      <w:r>
        <w:rPr>
          <w:rFonts w:ascii="Arial" w:hAnsi="Arial" w:cs="Arial"/>
          <w:noProof/>
          <w:lang w:val="de-CH" w:eastAsia="de-CH"/>
        </w:rPr>
        <w:drawing>
          <wp:inline distT="0" distB="0" distL="0" distR="0">
            <wp:extent cx="1813395" cy="94027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하애영그룹장_사인.JPG"/>
                    <pic:cNvPicPr/>
                  </pic:nvPicPr>
                  <pic:blipFill>
                    <a:blip r:embed="rId7">
                      <a:extLst>
                        <a:ext uri="{28A0092B-C50C-407E-A947-70E740481C1C}">
                          <a14:useLocalDpi xmlns:a14="http://schemas.microsoft.com/office/drawing/2010/main" val="0"/>
                        </a:ext>
                      </a:extLst>
                    </a:blip>
                    <a:stretch>
                      <a:fillRect/>
                    </a:stretch>
                  </pic:blipFill>
                  <pic:spPr>
                    <a:xfrm>
                      <a:off x="0" y="0"/>
                      <a:ext cx="1815509" cy="941375"/>
                    </a:xfrm>
                    <a:prstGeom prst="rect">
                      <a:avLst/>
                    </a:prstGeom>
                  </pic:spPr>
                </pic:pic>
              </a:graphicData>
            </a:graphic>
          </wp:inline>
        </w:drawing>
      </w:r>
    </w:p>
    <w:p w:rsidR="00894FF9" w:rsidRDefault="00894FF9" w:rsidP="009C074F">
      <w:pPr>
        <w:ind w:firstLineChars="250" w:firstLine="500"/>
        <w:rPr>
          <w:rFonts w:ascii="Arial" w:hAnsi="Arial" w:cs="Arial"/>
          <w:noProof/>
        </w:rPr>
      </w:pPr>
    </w:p>
    <w:p w:rsidR="00894FF9" w:rsidRPr="00D742B1" w:rsidRDefault="00894FF9" w:rsidP="009C074F">
      <w:pPr>
        <w:ind w:firstLineChars="250" w:firstLine="500"/>
        <w:rPr>
          <w:rFonts w:ascii="Arial" w:hAnsi="Arial" w:cs="Arial"/>
          <w:noProof/>
        </w:rPr>
      </w:pPr>
    </w:p>
    <w:p w:rsidR="007A38A8" w:rsidRPr="00D742B1" w:rsidRDefault="007A38A8" w:rsidP="009C074F">
      <w:pPr>
        <w:ind w:firstLineChars="250" w:firstLine="500"/>
        <w:rPr>
          <w:rFonts w:ascii="Arial" w:hAnsi="Arial" w:cs="Arial"/>
        </w:rPr>
      </w:pPr>
    </w:p>
    <w:p w:rsidR="009C074F" w:rsidRPr="00D742B1" w:rsidRDefault="009C074F" w:rsidP="009C074F">
      <w:pPr>
        <w:rPr>
          <w:rFonts w:ascii="Arial" w:hAnsi="Arial" w:cs="Arial"/>
        </w:rPr>
      </w:pPr>
      <w:r w:rsidRPr="00D742B1">
        <w:rPr>
          <w:rFonts w:ascii="Arial" w:hAnsi="Arial" w:cs="Arial"/>
        </w:rPr>
        <w:t xml:space="preserve">Aeyoung Ha </w:t>
      </w:r>
    </w:p>
    <w:p w:rsidR="009C074F" w:rsidRPr="00D742B1" w:rsidRDefault="00AB1765" w:rsidP="009C074F">
      <w:pPr>
        <w:rPr>
          <w:rFonts w:ascii="Arial" w:hAnsi="Arial" w:cs="Arial"/>
        </w:rPr>
      </w:pPr>
      <w:r w:rsidRPr="00D742B1">
        <w:rPr>
          <w:rFonts w:ascii="Arial" w:hAnsi="Arial" w:cs="Arial"/>
        </w:rPr>
        <w:t>Regulatory</w:t>
      </w:r>
      <w:r w:rsidR="009C074F" w:rsidRPr="00D742B1">
        <w:rPr>
          <w:rFonts w:ascii="Arial" w:hAnsi="Arial" w:cs="Arial"/>
        </w:rPr>
        <w:t xml:space="preserve"> Affairs Director</w:t>
      </w:r>
    </w:p>
    <w:p w:rsidR="009E0BE2" w:rsidRPr="00D742B1" w:rsidRDefault="009C074F" w:rsidP="009C074F">
      <w:pPr>
        <w:rPr>
          <w:rFonts w:ascii="Arial" w:hAnsi="Arial" w:cs="Arial"/>
        </w:rPr>
      </w:pPr>
      <w:r w:rsidRPr="00D742B1">
        <w:rPr>
          <w:rFonts w:ascii="Arial" w:hAnsi="Arial" w:cs="Arial"/>
        </w:rPr>
        <w:t>Regulatory Affairs, Health &amp; Medical Equipment</w:t>
      </w:r>
    </w:p>
    <w:p w:rsidR="009E0BE2" w:rsidRPr="00D742B1" w:rsidRDefault="009E0BE2">
      <w:pPr>
        <w:rPr>
          <w:rFonts w:ascii="Arial" w:hAnsi="Arial" w:cs="Arial"/>
        </w:rPr>
      </w:pPr>
    </w:p>
    <w:p w:rsidR="000D2F47" w:rsidRPr="006C0D0C" w:rsidRDefault="00AB1765" w:rsidP="006C0D0C">
      <w:pPr>
        <w:widowControl/>
        <w:wordWrap/>
        <w:autoSpaceDE/>
        <w:autoSpaceDN/>
        <w:rPr>
          <w:rFonts w:ascii="Arial" w:hAnsi="Arial" w:cs="Arial"/>
          <w:b/>
          <w:sz w:val="22"/>
        </w:rPr>
      </w:pPr>
      <w:r w:rsidRPr="00D742B1">
        <w:rPr>
          <w:rFonts w:ascii="Arial" w:hAnsi="Arial" w:cs="Arial"/>
        </w:rPr>
        <w:br w:type="page"/>
      </w:r>
    </w:p>
    <w:p w:rsidR="000D2F47" w:rsidRPr="002D1CC9" w:rsidRDefault="000D2F47" w:rsidP="000D2F47">
      <w:pPr>
        <w:rPr>
          <w:rFonts w:ascii="Arial" w:hAnsi="Arial" w:cs="Arial"/>
        </w:rPr>
      </w:pPr>
    </w:p>
    <w:p w:rsidR="000D2F47" w:rsidRPr="002D1CC9" w:rsidRDefault="000D2F47" w:rsidP="000D2F47">
      <w:pPr>
        <w:jc w:val="center"/>
        <w:rPr>
          <w:rFonts w:ascii="Arial" w:hAnsi="Arial" w:cs="Arial"/>
          <w:b/>
          <w:sz w:val="36"/>
          <w:szCs w:val="36"/>
        </w:rPr>
      </w:pPr>
      <w:r>
        <w:rPr>
          <w:rFonts w:ascii="Arial" w:hAnsi="Arial" w:cs="Arial" w:hint="eastAsia"/>
          <w:b/>
          <w:sz w:val="36"/>
          <w:szCs w:val="36"/>
        </w:rPr>
        <w:t>Customer Reply Form</w:t>
      </w:r>
    </w:p>
    <w:p w:rsidR="000D2F47" w:rsidRPr="002D1CC9" w:rsidRDefault="000D2F47" w:rsidP="000D2F47">
      <w:pPr>
        <w:spacing w:line="360" w:lineRule="auto"/>
        <w:rPr>
          <w:rFonts w:ascii="Arial" w:hAnsi="Arial" w:cs="Arial"/>
        </w:rPr>
      </w:pPr>
    </w:p>
    <w:p w:rsidR="00FA7DF1" w:rsidRDefault="000D2F47" w:rsidP="000D2F47">
      <w:pPr>
        <w:widowControl/>
        <w:wordWrap/>
        <w:autoSpaceDE/>
        <w:autoSpaceDN/>
        <w:spacing w:after="0" w:line="360" w:lineRule="auto"/>
        <w:jc w:val="left"/>
        <w:rPr>
          <w:rFonts w:ascii="Arial" w:eastAsia="Malgun Gothic" w:hAnsi="Arial" w:cs="Arial"/>
          <w:kern w:val="0"/>
          <w:szCs w:val="20"/>
        </w:rPr>
      </w:pPr>
      <w:r w:rsidRPr="000D2F47">
        <w:rPr>
          <w:rFonts w:ascii="Arial" w:eastAsia="Malgun Gothic" w:hAnsi="Arial" w:cs="Arial"/>
          <w:kern w:val="0"/>
          <w:szCs w:val="20"/>
        </w:rPr>
        <w:t xml:space="preserve">This </w:t>
      </w:r>
      <w:r w:rsidRPr="000D2F47">
        <w:rPr>
          <w:rFonts w:ascii="Arial" w:eastAsia="Malgun Gothic" w:hAnsi="Arial" w:cs="Arial" w:hint="eastAsia"/>
          <w:kern w:val="0"/>
          <w:szCs w:val="20"/>
        </w:rPr>
        <w:t>reply</w:t>
      </w:r>
      <w:r w:rsidRPr="000D2F47">
        <w:rPr>
          <w:rFonts w:ascii="Arial" w:eastAsia="Malgun Gothic" w:hAnsi="Arial" w:cs="Arial"/>
          <w:kern w:val="0"/>
          <w:szCs w:val="20"/>
        </w:rPr>
        <w:t xml:space="preserve"> form is to confirm receipt of the enclosed Samsung Electronics Field Safety Notice (</w:t>
      </w:r>
      <w:r w:rsidRPr="000D2F47">
        <w:rPr>
          <w:rFonts w:ascii="Arial" w:eastAsia="Malgun Gothic" w:hAnsi="Arial" w:cs="Arial" w:hint="eastAsia"/>
          <w:kern w:val="0"/>
          <w:szCs w:val="20"/>
        </w:rPr>
        <w:t>[</w:t>
      </w:r>
      <w:r w:rsidRPr="000D2F47">
        <w:rPr>
          <w:rFonts w:ascii="Arial" w:eastAsia="Malgun Gothic" w:hAnsi="Arial" w:cs="Arial"/>
          <w:kern w:val="0"/>
          <w:szCs w:val="20"/>
        </w:rPr>
        <w:t>FSN-</w:t>
      </w:r>
      <w:r w:rsidRPr="000D2F47">
        <w:rPr>
          <w:rFonts w:ascii="Arial" w:eastAsia="Malgun Gothic" w:hAnsi="Arial" w:cs="Arial" w:hint="eastAsia"/>
          <w:kern w:val="0"/>
          <w:szCs w:val="20"/>
        </w:rPr>
        <w:t>GM85-1903</w:t>
      </w:r>
      <w:r w:rsidR="005E1DBD">
        <w:rPr>
          <w:rFonts w:ascii="Arial" w:eastAsia="Malgun Gothic" w:hAnsi="Arial" w:cs="Arial" w:hint="eastAsia"/>
          <w:kern w:val="0"/>
          <w:szCs w:val="20"/>
        </w:rPr>
        <w:t>26</w:t>
      </w:r>
      <w:r w:rsidRPr="000D2F47">
        <w:rPr>
          <w:rFonts w:ascii="Arial" w:eastAsia="Malgun Gothic" w:hAnsi="Arial" w:cs="Arial" w:hint="eastAsia"/>
          <w:kern w:val="0"/>
          <w:szCs w:val="20"/>
        </w:rPr>
        <w:t>-1]</w:t>
      </w:r>
      <w:r w:rsidR="00962CD5">
        <w:rPr>
          <w:rFonts w:ascii="Arial" w:eastAsia="Malgun Gothic" w:hAnsi="Arial" w:cs="Arial"/>
          <w:kern w:val="0"/>
          <w:szCs w:val="20"/>
        </w:rPr>
        <w:t>)</w:t>
      </w:r>
      <w:r w:rsidRPr="000D2F47">
        <w:rPr>
          <w:rFonts w:ascii="Arial" w:eastAsia="Malgun Gothic" w:hAnsi="Arial" w:cs="Arial" w:hint="eastAsia"/>
          <w:kern w:val="0"/>
          <w:szCs w:val="20"/>
        </w:rPr>
        <w:t xml:space="preserve"> </w:t>
      </w:r>
      <w:r w:rsidRPr="000D2F47">
        <w:rPr>
          <w:rFonts w:ascii="Arial" w:eastAsia="Malgun Gothic" w:hAnsi="Arial" w:cs="Arial"/>
          <w:kern w:val="0"/>
          <w:szCs w:val="20"/>
        </w:rPr>
        <w:t>regarding</w:t>
      </w:r>
      <w:r w:rsidRPr="000D2F47">
        <w:rPr>
          <w:rFonts w:ascii="Arial" w:eastAsia="Malgun Gothic" w:hAnsi="Arial" w:cs="Arial" w:hint="eastAsia"/>
          <w:kern w:val="0"/>
          <w:szCs w:val="20"/>
        </w:rPr>
        <w:t xml:space="preserve"> </w:t>
      </w:r>
      <w:r w:rsidR="007577A5">
        <w:rPr>
          <w:rFonts w:ascii="Arial" w:eastAsia="Malgun Gothic" w:hAnsi="Arial" w:cs="Arial" w:hint="eastAsia"/>
          <w:kern w:val="0"/>
          <w:szCs w:val="20"/>
        </w:rPr>
        <w:t>a c</w:t>
      </w:r>
      <w:r w:rsidRPr="000D2F47">
        <w:rPr>
          <w:rFonts w:ascii="Arial" w:eastAsia="Malgun Gothic" w:hAnsi="Arial" w:cs="Arial"/>
          <w:kern w:val="0"/>
          <w:szCs w:val="20"/>
        </w:rPr>
        <w:t xml:space="preserve">heck and adjustment for the Safety Latch. </w:t>
      </w:r>
    </w:p>
    <w:p w:rsidR="000D2F47" w:rsidRPr="002D1CC9" w:rsidRDefault="000D2F47" w:rsidP="000D2F47">
      <w:pPr>
        <w:widowControl/>
        <w:wordWrap/>
        <w:autoSpaceDE/>
        <w:autoSpaceDN/>
        <w:spacing w:after="0" w:line="360" w:lineRule="auto"/>
        <w:jc w:val="left"/>
        <w:rPr>
          <w:rFonts w:ascii="Arial" w:eastAsia="Malgun Gothic" w:hAnsi="Arial" w:cs="Arial"/>
          <w:kern w:val="0"/>
          <w:szCs w:val="20"/>
        </w:rPr>
      </w:pPr>
      <w:r w:rsidRPr="000D2F47">
        <w:rPr>
          <w:rFonts w:ascii="Arial" w:eastAsia="Malgun Gothic" w:hAnsi="Arial" w:cs="Arial"/>
          <w:kern w:val="0"/>
          <w:szCs w:val="20"/>
        </w:rPr>
        <w:t xml:space="preserve">Please </w:t>
      </w:r>
      <w:r w:rsidRPr="002D1CC9">
        <w:rPr>
          <w:rFonts w:ascii="Arial" w:eastAsia="Malgun Gothic" w:hAnsi="Arial" w:cs="Arial"/>
          <w:kern w:val="0"/>
          <w:szCs w:val="20"/>
        </w:rPr>
        <w:t>read the Field Safety Notice and indicate the appropriate answers to the questions below.</w:t>
      </w:r>
    </w:p>
    <w:p w:rsidR="000D2F47" w:rsidRPr="002D1CC9" w:rsidRDefault="000D2F47" w:rsidP="000D2F47">
      <w:pPr>
        <w:widowControl/>
        <w:wordWrap/>
        <w:autoSpaceDE/>
        <w:autoSpaceDN/>
        <w:spacing w:after="0" w:line="360" w:lineRule="auto"/>
        <w:jc w:val="left"/>
        <w:rPr>
          <w:rFonts w:ascii="Arial" w:eastAsia="Malgun Gothic" w:hAnsi="Arial" w:cs="Arial"/>
          <w:kern w:val="0"/>
          <w:szCs w:val="20"/>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418"/>
        <w:gridCol w:w="1448"/>
        <w:gridCol w:w="1387"/>
      </w:tblGrid>
      <w:tr w:rsidR="000D2F47" w:rsidRPr="002D1CC9" w:rsidTr="00DB6D12">
        <w:trPr>
          <w:trHeight w:val="899"/>
        </w:trPr>
        <w:tc>
          <w:tcPr>
            <w:tcW w:w="5211" w:type="dxa"/>
          </w:tcPr>
          <w:p w:rsidR="000D2F47" w:rsidRPr="002D1CC9" w:rsidRDefault="000D2F47" w:rsidP="00DB6D12">
            <w:pPr>
              <w:widowControl/>
              <w:wordWrap/>
              <w:autoSpaceDE/>
              <w:autoSpaceDN/>
              <w:spacing w:line="360" w:lineRule="auto"/>
              <w:rPr>
                <w:rFonts w:ascii="Arial" w:eastAsia="Malgun Gothic" w:hAnsi="Arial" w:cs="Arial"/>
              </w:rPr>
            </w:pPr>
            <w:r w:rsidRPr="002627A3">
              <w:rPr>
                <w:rFonts w:ascii="Arial" w:hAnsi="Arial" w:cs="Arial"/>
              </w:rPr>
              <w:t>I confirm receipt of the Field Safety Notice and that I read and understood its content.</w:t>
            </w:r>
          </w:p>
        </w:tc>
        <w:tc>
          <w:tcPr>
            <w:tcW w:w="1418" w:type="dxa"/>
          </w:tcPr>
          <w:p w:rsidR="000D2F47" w:rsidRPr="002D1CC9" w:rsidRDefault="000D2F47" w:rsidP="00DB6D12">
            <w:pPr>
              <w:widowControl/>
              <w:wordWrap/>
              <w:autoSpaceDE/>
              <w:autoSpaceDN/>
              <w:spacing w:line="360" w:lineRule="auto"/>
              <w:rPr>
                <w:rFonts w:ascii="Arial" w:eastAsia="Malgun Gothic" w:hAnsi="Arial" w:cs="Arial"/>
                <w:lang w:eastAsia="ko-KR"/>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sidRPr="002D1CC9">
              <w:rPr>
                <w:rFonts w:ascii="Arial" w:eastAsia="HYGothic-Extra" w:hAnsi="Arial" w:cs="Arial"/>
              </w:rPr>
              <w:t xml:space="preserve"> Yes</w:t>
            </w:r>
          </w:p>
        </w:tc>
        <w:tc>
          <w:tcPr>
            <w:tcW w:w="1448" w:type="dxa"/>
          </w:tcPr>
          <w:p w:rsidR="000D2F47" w:rsidRPr="002D1CC9" w:rsidRDefault="000D2F47" w:rsidP="00DB6D12">
            <w:pPr>
              <w:spacing w:line="360" w:lineRule="auto"/>
              <w:ind w:left="15"/>
              <w:rPr>
                <w:rFonts w:ascii="Arial" w:eastAsia="Malgun Gothic" w:hAnsi="Arial" w:cs="Arial"/>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sidRPr="002D1CC9">
              <w:rPr>
                <w:rFonts w:ascii="Arial" w:eastAsia="HYGothic-Extra" w:hAnsi="Arial" w:cs="Arial"/>
              </w:rPr>
              <w:t xml:space="preserve"> No</w:t>
            </w:r>
          </w:p>
        </w:tc>
        <w:tc>
          <w:tcPr>
            <w:tcW w:w="1387" w:type="dxa"/>
          </w:tcPr>
          <w:p w:rsidR="000D2F47" w:rsidRPr="002D1CC9" w:rsidRDefault="000D2F47" w:rsidP="00DB6D12">
            <w:pPr>
              <w:spacing w:line="360" w:lineRule="auto"/>
              <w:rPr>
                <w:rFonts w:ascii="Arial" w:eastAsia="Malgun Gothic" w:hAnsi="Arial" w:cs="Arial"/>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sidRPr="002D1CC9">
              <w:rPr>
                <w:rFonts w:ascii="Arial" w:eastAsia="HYGothic-Extra" w:hAnsi="Arial" w:cs="Arial"/>
              </w:rPr>
              <w:t xml:space="preserve"> </w:t>
            </w:r>
            <w:r>
              <w:rPr>
                <w:rFonts w:ascii="Arial" w:eastAsia="HYGothic-Extra" w:hAnsi="Arial" w:cs="Arial" w:hint="eastAsia"/>
                <w:lang w:eastAsia="ko-KR"/>
              </w:rPr>
              <w:t>N/A</w:t>
            </w:r>
          </w:p>
        </w:tc>
      </w:tr>
      <w:tr w:rsidR="000D2F47" w:rsidRPr="002D1CC9" w:rsidTr="00DB6D12">
        <w:trPr>
          <w:trHeight w:val="497"/>
        </w:trPr>
        <w:tc>
          <w:tcPr>
            <w:tcW w:w="5211" w:type="dxa"/>
          </w:tcPr>
          <w:p w:rsidR="000D2F47" w:rsidRPr="002627A3" w:rsidRDefault="000D2F47" w:rsidP="00DB6D12">
            <w:pPr>
              <w:rPr>
                <w:rFonts w:ascii="Arial" w:hAnsi="Arial" w:cs="Arial"/>
                <w:lang w:eastAsia="ko-KR"/>
              </w:rPr>
            </w:pPr>
            <w:r w:rsidRPr="002627A3">
              <w:rPr>
                <w:rFonts w:ascii="Arial" w:hAnsi="Arial" w:cs="Arial"/>
              </w:rPr>
              <w:t>I performe</w:t>
            </w:r>
            <w:r>
              <w:rPr>
                <w:rFonts w:ascii="Arial" w:hAnsi="Arial" w:cs="Arial"/>
              </w:rPr>
              <w:t>d actions requested by the FSN.</w:t>
            </w:r>
          </w:p>
        </w:tc>
        <w:tc>
          <w:tcPr>
            <w:tcW w:w="1418" w:type="dxa"/>
          </w:tcPr>
          <w:p w:rsidR="000D2F47" w:rsidRPr="002D1CC9" w:rsidRDefault="000D2F47" w:rsidP="00DB6D12">
            <w:pPr>
              <w:widowControl/>
              <w:wordWrap/>
              <w:autoSpaceDE/>
              <w:autoSpaceDN/>
              <w:spacing w:line="360" w:lineRule="auto"/>
              <w:rPr>
                <w:rFonts w:ascii="Arial" w:eastAsia="Malgun Gothic" w:hAnsi="Arial" w:cs="Arial"/>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sidRPr="002D1CC9">
              <w:rPr>
                <w:rFonts w:ascii="Arial" w:eastAsia="HYGothic-Extra" w:hAnsi="Arial" w:cs="Arial"/>
              </w:rPr>
              <w:t xml:space="preserve"> Yes</w:t>
            </w:r>
          </w:p>
        </w:tc>
        <w:tc>
          <w:tcPr>
            <w:tcW w:w="1448" w:type="dxa"/>
          </w:tcPr>
          <w:p w:rsidR="000D2F47" w:rsidRPr="002D1CC9" w:rsidRDefault="000D2F47" w:rsidP="00DB6D12">
            <w:pPr>
              <w:spacing w:line="360" w:lineRule="auto"/>
              <w:ind w:left="15"/>
              <w:rPr>
                <w:rFonts w:ascii="Arial" w:eastAsia="Malgun Gothic" w:hAnsi="Arial" w:cs="Arial"/>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sidRPr="002D1CC9">
              <w:rPr>
                <w:rFonts w:ascii="Arial" w:eastAsia="HYGothic-Extra" w:hAnsi="Arial" w:cs="Arial"/>
              </w:rPr>
              <w:t xml:space="preserve"> No</w:t>
            </w:r>
          </w:p>
        </w:tc>
        <w:tc>
          <w:tcPr>
            <w:tcW w:w="1387" w:type="dxa"/>
          </w:tcPr>
          <w:p w:rsidR="000D2F47" w:rsidRPr="002D1CC9" w:rsidRDefault="000D2F47" w:rsidP="00DB6D12">
            <w:pPr>
              <w:spacing w:line="360" w:lineRule="auto"/>
              <w:rPr>
                <w:rFonts w:ascii="Arial" w:eastAsia="Malgun Gothic" w:hAnsi="Arial" w:cs="Arial"/>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sidRPr="002D1CC9">
              <w:rPr>
                <w:rFonts w:ascii="Arial" w:eastAsia="HYGothic-Extra" w:hAnsi="Arial" w:cs="Arial"/>
              </w:rPr>
              <w:t xml:space="preserve"> </w:t>
            </w:r>
            <w:r>
              <w:rPr>
                <w:rFonts w:ascii="Arial" w:eastAsia="HYGothic-Extra" w:hAnsi="Arial" w:cs="Arial" w:hint="eastAsia"/>
                <w:lang w:eastAsia="ko-KR"/>
              </w:rPr>
              <w:t>N/A</w:t>
            </w:r>
          </w:p>
        </w:tc>
      </w:tr>
      <w:tr w:rsidR="000D2F47" w:rsidRPr="002D1CC9" w:rsidTr="00DB6D12">
        <w:trPr>
          <w:trHeight w:val="291"/>
        </w:trPr>
        <w:tc>
          <w:tcPr>
            <w:tcW w:w="5211" w:type="dxa"/>
          </w:tcPr>
          <w:p w:rsidR="000D2F47" w:rsidRDefault="000D2F47" w:rsidP="00DB6D12">
            <w:pPr>
              <w:rPr>
                <w:rFonts w:ascii="Arial" w:hAnsi="Arial" w:cs="Arial"/>
              </w:rPr>
            </w:pPr>
            <w:r>
              <w:rPr>
                <w:rFonts w:ascii="Arial" w:eastAsia="Malgun Gothic" w:hAnsi="Arial" w:cs="Arial" w:hint="eastAsia"/>
              </w:rPr>
              <w:t>I have</w:t>
            </w:r>
            <w:r>
              <w:rPr>
                <w:rFonts w:ascii="Arial" w:eastAsia="Malgun Gothic" w:hAnsi="Arial" w:cs="Arial" w:hint="eastAsia"/>
                <w:lang w:eastAsia="ko-KR"/>
              </w:rPr>
              <w:t xml:space="preserve"> </w:t>
            </w:r>
            <w:r>
              <w:rPr>
                <w:rFonts w:ascii="Arial" w:eastAsia="Malgun Gothic" w:hAnsi="Arial" w:cs="Arial" w:hint="eastAsia"/>
              </w:rPr>
              <w:t>returned</w:t>
            </w:r>
            <w:r>
              <w:rPr>
                <w:rFonts w:ascii="Arial" w:eastAsia="Malgun Gothic" w:hAnsi="Arial" w:cs="Arial" w:hint="eastAsia"/>
                <w:lang w:eastAsia="ko-KR"/>
              </w:rPr>
              <w:t xml:space="preserve"> </w:t>
            </w:r>
            <w:r>
              <w:rPr>
                <w:rFonts w:ascii="Arial" w:eastAsia="Malgun Gothic" w:hAnsi="Arial" w:cs="Arial" w:hint="eastAsia"/>
              </w:rPr>
              <w:t>/</w:t>
            </w:r>
            <w:r>
              <w:rPr>
                <w:rFonts w:ascii="Arial" w:eastAsia="Malgun Gothic" w:hAnsi="Arial" w:cs="Arial" w:hint="eastAsia"/>
                <w:lang w:eastAsia="ko-KR"/>
              </w:rPr>
              <w:t xml:space="preserve"> </w:t>
            </w:r>
            <w:r>
              <w:rPr>
                <w:rFonts w:ascii="Arial" w:eastAsia="Malgun Gothic" w:hAnsi="Arial" w:cs="Arial" w:hint="eastAsia"/>
              </w:rPr>
              <w:t xml:space="preserve">destroyed </w:t>
            </w:r>
            <w:r>
              <w:rPr>
                <w:rFonts w:ascii="Arial" w:eastAsia="Malgun Gothic" w:hAnsi="Arial" w:cs="Arial" w:hint="eastAsia"/>
                <w:lang w:eastAsia="ko-KR"/>
              </w:rPr>
              <w:t xml:space="preserve">/ transfered </w:t>
            </w:r>
            <w:r>
              <w:rPr>
                <w:rFonts w:ascii="Arial" w:eastAsia="Malgun Gothic" w:hAnsi="Arial" w:cs="Arial" w:hint="eastAsia"/>
              </w:rPr>
              <w:t xml:space="preserve">affected </w:t>
            </w:r>
            <w:r>
              <w:rPr>
                <w:rFonts w:ascii="Arial" w:eastAsia="Malgun Gothic" w:hAnsi="Arial" w:cs="Arial"/>
                <w:lang w:eastAsia="ko-KR"/>
              </w:rPr>
              <w:br/>
            </w:r>
            <w:r>
              <w:rPr>
                <w:rFonts w:ascii="Arial" w:eastAsia="Malgun Gothic" w:hAnsi="Arial" w:cs="Arial" w:hint="eastAsia"/>
              </w:rPr>
              <w:t>devices.</w:t>
            </w:r>
          </w:p>
        </w:tc>
        <w:tc>
          <w:tcPr>
            <w:tcW w:w="1418" w:type="dxa"/>
          </w:tcPr>
          <w:p w:rsidR="000D2F47" w:rsidRPr="002D1CC9" w:rsidRDefault="000D2F47" w:rsidP="00DB6D12">
            <w:pPr>
              <w:widowControl/>
              <w:wordWrap/>
              <w:autoSpaceDE/>
              <w:autoSpaceDN/>
              <w:spacing w:line="360" w:lineRule="auto"/>
              <w:rPr>
                <w:rFonts w:ascii="Arial" w:eastAsia="Malgun Gothic" w:hAnsi="Arial" w:cs="Arial"/>
                <w:lang w:eastAsia="ko-KR"/>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sidRPr="002D1CC9">
              <w:rPr>
                <w:rFonts w:ascii="Arial" w:eastAsia="HYGothic-Extra" w:hAnsi="Arial" w:cs="Arial"/>
              </w:rPr>
              <w:t xml:space="preserve"> </w:t>
            </w:r>
            <w:r>
              <w:rPr>
                <w:rFonts w:ascii="Arial" w:eastAsia="HYGothic-Extra" w:hAnsi="Arial" w:cs="Arial" w:hint="eastAsia"/>
                <w:lang w:eastAsia="ko-KR"/>
              </w:rPr>
              <w:t>Return</w:t>
            </w:r>
          </w:p>
        </w:tc>
        <w:tc>
          <w:tcPr>
            <w:tcW w:w="1448" w:type="dxa"/>
          </w:tcPr>
          <w:p w:rsidR="000D2F47" w:rsidRPr="002D1CC9" w:rsidRDefault="000D2F47" w:rsidP="00DB6D12">
            <w:pPr>
              <w:widowControl/>
              <w:wordWrap/>
              <w:autoSpaceDE/>
              <w:autoSpaceDN/>
              <w:spacing w:line="360" w:lineRule="auto"/>
              <w:rPr>
                <w:rFonts w:ascii="Arial" w:eastAsia="Malgun Gothic" w:hAnsi="Arial" w:cs="Arial"/>
                <w:lang w:eastAsia="ko-KR"/>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Pr>
                <w:rFonts w:ascii="Arial" w:eastAsia="Malgun Gothic" w:hAnsi="Arial" w:cs="Arial" w:hint="eastAsia"/>
                <w:lang w:eastAsia="ko-KR"/>
              </w:rPr>
              <w:t xml:space="preserve"> </w:t>
            </w:r>
            <w:r>
              <w:rPr>
                <w:rFonts w:ascii="Arial" w:eastAsia="HYGothic-Extra" w:hAnsi="Arial" w:cs="Arial" w:hint="eastAsia"/>
                <w:lang w:eastAsia="ko-KR"/>
              </w:rPr>
              <w:t>Destroy</w:t>
            </w:r>
          </w:p>
        </w:tc>
        <w:tc>
          <w:tcPr>
            <w:tcW w:w="1387" w:type="dxa"/>
          </w:tcPr>
          <w:p w:rsidR="000D2F47" w:rsidRPr="002D1CC9" w:rsidRDefault="000D2F47" w:rsidP="00DB6D12">
            <w:pPr>
              <w:spacing w:line="360" w:lineRule="auto"/>
              <w:ind w:left="1"/>
              <w:rPr>
                <w:rFonts w:ascii="Arial" w:eastAsia="Malgun Gothic" w:hAnsi="Arial" w:cs="Arial"/>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sidRPr="002D1CC9">
              <w:rPr>
                <w:rFonts w:ascii="Arial" w:eastAsia="HYGothic-Extra" w:hAnsi="Arial" w:cs="Arial"/>
              </w:rPr>
              <w:t xml:space="preserve"> </w:t>
            </w:r>
            <w:r>
              <w:rPr>
                <w:rFonts w:ascii="Arial" w:eastAsia="HYGothic-Extra" w:hAnsi="Arial" w:cs="Arial" w:hint="eastAsia"/>
                <w:lang w:eastAsia="ko-KR"/>
              </w:rPr>
              <w:t>Transfer</w:t>
            </w:r>
          </w:p>
        </w:tc>
      </w:tr>
      <w:tr w:rsidR="000D2F47" w:rsidRPr="002D1CC9" w:rsidTr="00DB6D12">
        <w:trPr>
          <w:trHeight w:val="539"/>
        </w:trPr>
        <w:tc>
          <w:tcPr>
            <w:tcW w:w="5211" w:type="dxa"/>
          </w:tcPr>
          <w:p w:rsidR="000D2F47" w:rsidRDefault="000D2F47" w:rsidP="00DB6D12">
            <w:pPr>
              <w:rPr>
                <w:rFonts w:ascii="Arial" w:eastAsia="Malgun Gothic" w:hAnsi="Arial" w:cs="Arial"/>
              </w:rPr>
            </w:pPr>
          </w:p>
        </w:tc>
        <w:tc>
          <w:tcPr>
            <w:tcW w:w="1418" w:type="dxa"/>
          </w:tcPr>
          <w:p w:rsidR="000D2F47" w:rsidRPr="002D1CC9" w:rsidRDefault="000D2F47" w:rsidP="00DB6D12">
            <w:pPr>
              <w:widowControl/>
              <w:wordWrap/>
              <w:autoSpaceDE/>
              <w:autoSpaceDN/>
              <w:spacing w:line="360" w:lineRule="auto"/>
              <w:rPr>
                <w:rFonts w:ascii="Arial" w:eastAsia="Malgun Gothic" w:hAnsi="Arial" w:cs="Arial"/>
              </w:rPr>
            </w:pPr>
            <w:r w:rsidRPr="002D1CC9">
              <w:rPr>
                <w:rFonts w:ascii="Arial" w:eastAsia="Malgun Gothic" w:hAnsi="Arial" w:cs="Arial"/>
              </w:rPr>
              <w:fldChar w:fldCharType="begin">
                <w:ffData>
                  <w:name w:val="Check1"/>
                  <w:enabled/>
                  <w:calcOnExit w:val="0"/>
                  <w:checkBox>
                    <w:size w:val="18"/>
                    <w:default w:val="0"/>
                  </w:checkBox>
                </w:ffData>
              </w:fldChar>
            </w:r>
            <w:r w:rsidRPr="002D1CC9">
              <w:rPr>
                <w:rFonts w:ascii="Arial" w:eastAsia="Malgun Gothic" w:hAnsi="Arial" w:cs="Arial"/>
              </w:rPr>
              <w:instrText xml:space="preserve"> FORMCHECKBOX </w:instrText>
            </w:r>
            <w:r w:rsidR="00DD78D8">
              <w:rPr>
                <w:rFonts w:ascii="Arial" w:eastAsia="Malgun Gothic" w:hAnsi="Arial" w:cs="Arial"/>
              </w:rPr>
            </w:r>
            <w:r w:rsidR="00DD78D8">
              <w:rPr>
                <w:rFonts w:ascii="Arial" w:eastAsia="Malgun Gothic" w:hAnsi="Arial" w:cs="Arial"/>
              </w:rPr>
              <w:fldChar w:fldCharType="separate"/>
            </w:r>
            <w:r w:rsidRPr="002D1CC9">
              <w:rPr>
                <w:rFonts w:ascii="Arial" w:eastAsia="Malgun Gothic" w:hAnsi="Arial" w:cs="Arial"/>
              </w:rPr>
              <w:fldChar w:fldCharType="end"/>
            </w:r>
            <w:r w:rsidRPr="002D1CC9">
              <w:rPr>
                <w:rFonts w:ascii="Arial" w:eastAsia="HYGothic-Extra" w:hAnsi="Arial" w:cs="Arial"/>
              </w:rPr>
              <w:t xml:space="preserve"> </w:t>
            </w:r>
            <w:r>
              <w:rPr>
                <w:rFonts w:ascii="Arial" w:eastAsia="HYGothic-Extra" w:hAnsi="Arial" w:cs="Arial" w:hint="eastAsia"/>
                <w:lang w:eastAsia="ko-KR"/>
              </w:rPr>
              <w:t>N/A</w:t>
            </w:r>
          </w:p>
        </w:tc>
        <w:tc>
          <w:tcPr>
            <w:tcW w:w="1448" w:type="dxa"/>
          </w:tcPr>
          <w:p w:rsidR="000D2F47" w:rsidRPr="002D1CC9" w:rsidRDefault="000D2F47" w:rsidP="00DB6D12">
            <w:pPr>
              <w:widowControl/>
              <w:wordWrap/>
              <w:autoSpaceDE/>
              <w:autoSpaceDN/>
              <w:spacing w:line="360" w:lineRule="auto"/>
              <w:rPr>
                <w:rFonts w:ascii="Arial" w:eastAsia="Malgun Gothic" w:hAnsi="Arial" w:cs="Arial"/>
              </w:rPr>
            </w:pPr>
          </w:p>
        </w:tc>
        <w:tc>
          <w:tcPr>
            <w:tcW w:w="1387" w:type="dxa"/>
          </w:tcPr>
          <w:p w:rsidR="000D2F47" w:rsidRPr="002D1CC9" w:rsidRDefault="000D2F47" w:rsidP="00DB6D12">
            <w:pPr>
              <w:spacing w:line="360" w:lineRule="auto"/>
              <w:ind w:left="1"/>
              <w:rPr>
                <w:rFonts w:ascii="Arial" w:eastAsia="Malgun Gothic" w:hAnsi="Arial" w:cs="Arial"/>
                <w:lang w:eastAsia="ko-KR"/>
              </w:rPr>
            </w:pPr>
          </w:p>
        </w:tc>
      </w:tr>
    </w:tbl>
    <w:p w:rsidR="000D2F47" w:rsidRDefault="000D2F47" w:rsidP="000D2F47">
      <w:pPr>
        <w:widowControl/>
        <w:wordWrap/>
        <w:autoSpaceDE/>
        <w:autoSpaceDN/>
        <w:spacing w:after="0" w:line="360" w:lineRule="auto"/>
        <w:jc w:val="left"/>
        <w:rPr>
          <w:rFonts w:ascii="Arial" w:eastAsia="Malgun Gothic" w:hAnsi="Arial" w:cs="Arial"/>
          <w:kern w:val="0"/>
          <w:szCs w:val="20"/>
        </w:rPr>
      </w:pPr>
    </w:p>
    <w:tbl>
      <w:tblPr>
        <w:tblStyle w:val="Tabellenraster"/>
        <w:tblW w:w="0" w:type="auto"/>
        <w:tblLook w:val="04A0" w:firstRow="1" w:lastRow="0" w:firstColumn="1" w:lastColumn="0" w:noHBand="0" w:noVBand="1"/>
      </w:tblPr>
      <w:tblGrid>
        <w:gridCol w:w="2603"/>
        <w:gridCol w:w="3319"/>
        <w:gridCol w:w="1128"/>
        <w:gridCol w:w="2192"/>
      </w:tblGrid>
      <w:tr w:rsidR="000D2F47" w:rsidRPr="002D1CC9" w:rsidTr="00DB6D12">
        <w:trPr>
          <w:trHeight w:val="1503"/>
        </w:trPr>
        <w:tc>
          <w:tcPr>
            <w:tcW w:w="2603" w:type="dxa"/>
            <w:vAlign w:val="center"/>
          </w:tcPr>
          <w:p w:rsidR="000D2F47" w:rsidRPr="002D1CC9" w:rsidRDefault="000D2F47" w:rsidP="00DB6D12">
            <w:pPr>
              <w:widowControl/>
              <w:wordWrap/>
              <w:autoSpaceDE/>
              <w:autoSpaceDN/>
              <w:spacing w:line="360" w:lineRule="auto"/>
              <w:jc w:val="center"/>
              <w:rPr>
                <w:rFonts w:ascii="Arial" w:eastAsia="Malgun Gothic" w:hAnsi="Arial" w:cs="Arial"/>
              </w:rPr>
            </w:pPr>
            <w:r w:rsidRPr="002D1CC9">
              <w:rPr>
                <w:rFonts w:ascii="Arial" w:eastAsia="Malgun Gothic" w:hAnsi="Arial" w:cs="Arial"/>
              </w:rPr>
              <w:t>Affected serial</w:t>
            </w:r>
            <w:r>
              <w:rPr>
                <w:rFonts w:ascii="Arial" w:eastAsia="Malgun Gothic" w:hAnsi="Arial" w:cs="Arial" w:hint="eastAsia"/>
                <w:lang w:eastAsia="ko-KR"/>
              </w:rPr>
              <w:t xml:space="preserve"> / lot</w:t>
            </w:r>
            <w:r w:rsidRPr="002D1CC9">
              <w:rPr>
                <w:rFonts w:ascii="Arial" w:eastAsia="Malgun Gothic" w:hAnsi="Arial" w:cs="Arial"/>
              </w:rPr>
              <w:t xml:space="preserve"> number(s)</w:t>
            </w:r>
          </w:p>
        </w:tc>
        <w:tc>
          <w:tcPr>
            <w:tcW w:w="3319" w:type="dxa"/>
            <w:vAlign w:val="center"/>
          </w:tcPr>
          <w:p w:rsidR="000D2F47" w:rsidRPr="002D1CC9" w:rsidDel="006B017C" w:rsidRDefault="000D2F47" w:rsidP="00DB6D12">
            <w:pPr>
              <w:widowControl/>
              <w:wordWrap/>
              <w:autoSpaceDE/>
              <w:autoSpaceDN/>
              <w:spacing w:line="360" w:lineRule="auto"/>
              <w:jc w:val="center"/>
              <w:rPr>
                <w:rFonts w:ascii="Arial" w:eastAsia="Malgun Gothic" w:hAnsi="Arial" w:cs="Arial"/>
              </w:rPr>
            </w:pPr>
          </w:p>
        </w:tc>
        <w:tc>
          <w:tcPr>
            <w:tcW w:w="1128" w:type="dxa"/>
            <w:vAlign w:val="center"/>
          </w:tcPr>
          <w:p w:rsidR="000D2F47" w:rsidRPr="002D1CC9" w:rsidRDefault="000D2F47" w:rsidP="00DB6D12">
            <w:pPr>
              <w:widowControl/>
              <w:wordWrap/>
              <w:autoSpaceDE/>
              <w:autoSpaceDN/>
              <w:spacing w:line="360" w:lineRule="auto"/>
              <w:jc w:val="center"/>
              <w:rPr>
                <w:rFonts w:ascii="Arial" w:eastAsia="Malgun Gothic" w:hAnsi="Arial" w:cs="Arial"/>
                <w:lang w:eastAsia="ko-KR"/>
              </w:rPr>
            </w:pPr>
            <w:r>
              <w:rPr>
                <w:rFonts w:ascii="Arial" w:eastAsia="Malgun Gothic" w:hAnsi="Arial" w:cs="Arial" w:hint="eastAsia"/>
                <w:lang w:eastAsia="ko-KR"/>
              </w:rPr>
              <w:t>Quantity</w:t>
            </w:r>
          </w:p>
        </w:tc>
        <w:tc>
          <w:tcPr>
            <w:tcW w:w="2192" w:type="dxa"/>
            <w:vAlign w:val="center"/>
          </w:tcPr>
          <w:p w:rsidR="000D2F47" w:rsidRPr="002D1CC9" w:rsidRDefault="000D2F47" w:rsidP="00DB6D12">
            <w:pPr>
              <w:spacing w:line="360" w:lineRule="auto"/>
              <w:jc w:val="center"/>
              <w:rPr>
                <w:rFonts w:ascii="Arial" w:eastAsia="Malgun Gothic" w:hAnsi="Arial" w:cs="Arial"/>
              </w:rPr>
            </w:pPr>
          </w:p>
        </w:tc>
      </w:tr>
      <w:tr w:rsidR="000D2F47" w:rsidRPr="002D1CC9" w:rsidTr="00DB6D12">
        <w:trPr>
          <w:trHeight w:val="701"/>
        </w:trPr>
        <w:tc>
          <w:tcPr>
            <w:tcW w:w="2603" w:type="dxa"/>
            <w:vAlign w:val="center"/>
          </w:tcPr>
          <w:p w:rsidR="000D2F47" w:rsidRPr="002D1CC9" w:rsidRDefault="000D2F47" w:rsidP="00DB6D12">
            <w:pPr>
              <w:widowControl/>
              <w:wordWrap/>
              <w:autoSpaceDE/>
              <w:autoSpaceDN/>
              <w:spacing w:line="360" w:lineRule="auto"/>
              <w:jc w:val="center"/>
              <w:rPr>
                <w:rFonts w:ascii="Arial" w:eastAsia="Malgun Gothic" w:hAnsi="Arial" w:cs="Arial"/>
              </w:rPr>
            </w:pPr>
            <w:r w:rsidRPr="002D1CC9">
              <w:rPr>
                <w:rFonts w:ascii="Arial" w:eastAsia="Malgun Gothic" w:hAnsi="Arial" w:cs="Arial"/>
              </w:rPr>
              <w:t>Company/facility name</w:t>
            </w:r>
          </w:p>
        </w:tc>
        <w:tc>
          <w:tcPr>
            <w:tcW w:w="6639" w:type="dxa"/>
            <w:gridSpan w:val="3"/>
            <w:vAlign w:val="center"/>
          </w:tcPr>
          <w:p w:rsidR="000D2F47" w:rsidRPr="002D1CC9" w:rsidRDefault="000D2F47" w:rsidP="00DB6D12">
            <w:pPr>
              <w:widowControl/>
              <w:wordWrap/>
              <w:autoSpaceDE/>
              <w:autoSpaceDN/>
              <w:spacing w:line="360" w:lineRule="auto"/>
              <w:rPr>
                <w:rFonts w:ascii="Arial" w:eastAsia="Malgun Gothic" w:hAnsi="Arial" w:cs="Arial"/>
              </w:rPr>
            </w:pPr>
          </w:p>
        </w:tc>
      </w:tr>
      <w:tr w:rsidR="000D2F47" w:rsidRPr="002D1CC9" w:rsidTr="00DB6D12">
        <w:trPr>
          <w:trHeight w:val="697"/>
        </w:trPr>
        <w:tc>
          <w:tcPr>
            <w:tcW w:w="2603" w:type="dxa"/>
            <w:vAlign w:val="center"/>
          </w:tcPr>
          <w:p w:rsidR="000D2F47" w:rsidRPr="002D1CC9" w:rsidRDefault="000D2F47" w:rsidP="00DB6D12">
            <w:pPr>
              <w:widowControl/>
              <w:wordWrap/>
              <w:autoSpaceDE/>
              <w:autoSpaceDN/>
              <w:spacing w:line="360" w:lineRule="auto"/>
              <w:jc w:val="center"/>
              <w:rPr>
                <w:rFonts w:ascii="Arial" w:eastAsia="Malgun Gothic" w:hAnsi="Arial" w:cs="Arial"/>
              </w:rPr>
            </w:pPr>
            <w:r w:rsidRPr="002D1CC9">
              <w:rPr>
                <w:rFonts w:ascii="Arial" w:eastAsia="Malgun Gothic" w:hAnsi="Arial" w:cs="Arial"/>
              </w:rPr>
              <w:t>Address</w:t>
            </w:r>
          </w:p>
        </w:tc>
        <w:tc>
          <w:tcPr>
            <w:tcW w:w="6639" w:type="dxa"/>
            <w:gridSpan w:val="3"/>
            <w:vAlign w:val="center"/>
          </w:tcPr>
          <w:p w:rsidR="000D2F47" w:rsidRPr="002D1CC9" w:rsidRDefault="000D2F47" w:rsidP="00DB6D12">
            <w:pPr>
              <w:widowControl/>
              <w:wordWrap/>
              <w:autoSpaceDE/>
              <w:autoSpaceDN/>
              <w:spacing w:line="360" w:lineRule="auto"/>
              <w:rPr>
                <w:rFonts w:ascii="Arial" w:eastAsia="Malgun Gothic" w:hAnsi="Arial" w:cs="Arial"/>
              </w:rPr>
            </w:pPr>
          </w:p>
        </w:tc>
      </w:tr>
      <w:tr w:rsidR="000D2F47" w:rsidRPr="002D1CC9" w:rsidTr="00DB6D12">
        <w:trPr>
          <w:trHeight w:val="1903"/>
        </w:trPr>
        <w:tc>
          <w:tcPr>
            <w:tcW w:w="2603" w:type="dxa"/>
            <w:vAlign w:val="center"/>
          </w:tcPr>
          <w:p w:rsidR="000D2F47" w:rsidRPr="002D1CC9" w:rsidRDefault="000D2F47" w:rsidP="00DB6D12">
            <w:pPr>
              <w:widowControl/>
              <w:wordWrap/>
              <w:autoSpaceDE/>
              <w:autoSpaceDN/>
              <w:spacing w:line="360" w:lineRule="auto"/>
              <w:jc w:val="center"/>
              <w:rPr>
                <w:rFonts w:ascii="Arial" w:eastAsia="Malgun Gothic" w:hAnsi="Arial" w:cs="Arial"/>
              </w:rPr>
            </w:pPr>
            <w:r w:rsidRPr="002D1CC9">
              <w:rPr>
                <w:rFonts w:ascii="Arial" w:eastAsia="Malgun Gothic" w:hAnsi="Arial" w:cs="Arial"/>
              </w:rPr>
              <w:t>Responsible person</w:t>
            </w:r>
          </w:p>
        </w:tc>
        <w:tc>
          <w:tcPr>
            <w:tcW w:w="6639" w:type="dxa"/>
            <w:gridSpan w:val="3"/>
            <w:vAlign w:val="center"/>
          </w:tcPr>
          <w:p w:rsidR="000D2F47" w:rsidRPr="002D1CC9" w:rsidRDefault="000D2F47" w:rsidP="00DB6D12">
            <w:pPr>
              <w:widowControl/>
              <w:wordWrap/>
              <w:autoSpaceDE/>
              <w:autoSpaceDN/>
              <w:spacing w:line="360" w:lineRule="auto"/>
              <w:rPr>
                <w:rFonts w:ascii="Arial" w:eastAsia="Malgun Gothic" w:hAnsi="Arial" w:cs="Arial"/>
              </w:rPr>
            </w:pPr>
            <w:r w:rsidRPr="002D1CC9">
              <w:rPr>
                <w:rFonts w:ascii="Arial" w:eastAsia="Malgun Gothic" w:hAnsi="Arial" w:cs="Arial"/>
              </w:rPr>
              <w:t>Name:</w:t>
            </w:r>
          </w:p>
          <w:p w:rsidR="000D2F47" w:rsidRPr="002D1CC9" w:rsidRDefault="000D2F47" w:rsidP="00DB6D12">
            <w:pPr>
              <w:widowControl/>
              <w:wordWrap/>
              <w:autoSpaceDE/>
              <w:autoSpaceDN/>
              <w:spacing w:line="360" w:lineRule="auto"/>
              <w:rPr>
                <w:rFonts w:ascii="Arial" w:eastAsia="Malgun Gothic" w:hAnsi="Arial" w:cs="Arial"/>
              </w:rPr>
            </w:pPr>
          </w:p>
          <w:p w:rsidR="000D2F47" w:rsidRPr="002D1CC9" w:rsidRDefault="000D2F47" w:rsidP="00DB6D12">
            <w:pPr>
              <w:widowControl/>
              <w:wordWrap/>
              <w:autoSpaceDE/>
              <w:autoSpaceDN/>
              <w:spacing w:line="360" w:lineRule="auto"/>
              <w:rPr>
                <w:rFonts w:ascii="Arial" w:eastAsia="Malgun Gothic" w:hAnsi="Arial" w:cs="Arial"/>
              </w:rPr>
            </w:pPr>
            <w:r w:rsidRPr="002D1CC9">
              <w:rPr>
                <w:rFonts w:ascii="Arial" w:eastAsia="Malgun Gothic" w:hAnsi="Arial" w:cs="Arial"/>
              </w:rPr>
              <w:t>Date:</w:t>
            </w:r>
          </w:p>
          <w:p w:rsidR="000D2F47" w:rsidRPr="002D1CC9" w:rsidRDefault="000D2F47" w:rsidP="00DB6D12">
            <w:pPr>
              <w:widowControl/>
              <w:wordWrap/>
              <w:autoSpaceDE/>
              <w:autoSpaceDN/>
              <w:spacing w:line="360" w:lineRule="auto"/>
              <w:rPr>
                <w:rFonts w:ascii="Arial" w:eastAsia="Malgun Gothic" w:hAnsi="Arial" w:cs="Arial"/>
              </w:rPr>
            </w:pPr>
          </w:p>
          <w:p w:rsidR="000D2F47" w:rsidRPr="002D1CC9" w:rsidRDefault="000D2F47" w:rsidP="00DB6D12">
            <w:pPr>
              <w:widowControl/>
              <w:wordWrap/>
              <w:autoSpaceDE/>
              <w:autoSpaceDN/>
              <w:spacing w:line="360" w:lineRule="auto"/>
              <w:rPr>
                <w:rFonts w:ascii="Arial" w:eastAsia="Malgun Gothic" w:hAnsi="Arial" w:cs="Arial"/>
              </w:rPr>
            </w:pPr>
            <w:r w:rsidRPr="002D1CC9">
              <w:rPr>
                <w:rFonts w:ascii="Arial" w:eastAsia="Malgun Gothic" w:hAnsi="Arial" w:cs="Arial"/>
              </w:rPr>
              <w:t>Signature:</w:t>
            </w:r>
          </w:p>
        </w:tc>
      </w:tr>
    </w:tbl>
    <w:p w:rsidR="000D2F47" w:rsidRPr="002D1CC9" w:rsidRDefault="000D2F47" w:rsidP="000D2F47">
      <w:pPr>
        <w:widowControl/>
        <w:wordWrap/>
        <w:autoSpaceDE/>
        <w:autoSpaceDN/>
        <w:spacing w:after="0" w:line="360" w:lineRule="auto"/>
        <w:jc w:val="left"/>
        <w:rPr>
          <w:rFonts w:ascii="Arial" w:eastAsia="Malgun Gothic" w:hAnsi="Arial" w:cs="Arial"/>
          <w:kern w:val="0"/>
          <w:szCs w:val="20"/>
        </w:rPr>
      </w:pPr>
    </w:p>
    <w:p w:rsidR="000D2F47" w:rsidRPr="00674608" w:rsidRDefault="000D2F47" w:rsidP="000D2F47">
      <w:pPr>
        <w:widowControl/>
        <w:wordWrap/>
        <w:autoSpaceDE/>
        <w:autoSpaceDN/>
        <w:spacing w:after="0" w:line="360" w:lineRule="auto"/>
        <w:jc w:val="left"/>
        <w:rPr>
          <w:rFonts w:ascii="Arial" w:eastAsia="Malgun Gothic" w:hAnsi="Arial" w:cs="Arial"/>
          <w:b/>
          <w:kern w:val="0"/>
          <w:szCs w:val="20"/>
          <w:lang w:val="en-GB"/>
        </w:rPr>
      </w:pPr>
      <w:r w:rsidRPr="002D1CC9">
        <w:rPr>
          <w:rFonts w:ascii="Arial" w:eastAsia="Malgun Gothic" w:hAnsi="Arial" w:cs="Arial"/>
          <w:b/>
          <w:kern w:val="0"/>
          <w:szCs w:val="20"/>
        </w:rPr>
        <w:t xml:space="preserve">Please ensure all fields have been completed. </w:t>
      </w:r>
    </w:p>
    <w:p w:rsidR="000D2F47" w:rsidRPr="002D1CC9" w:rsidRDefault="000D2F47" w:rsidP="000D2F47">
      <w:pPr>
        <w:widowControl/>
        <w:wordWrap/>
        <w:autoSpaceDE/>
        <w:autoSpaceDN/>
        <w:spacing w:after="0" w:line="360" w:lineRule="auto"/>
        <w:jc w:val="left"/>
        <w:rPr>
          <w:rFonts w:ascii="Arial" w:eastAsia="Malgun Gothic" w:hAnsi="Arial" w:cs="Arial"/>
          <w:b/>
          <w:kern w:val="0"/>
          <w:szCs w:val="20"/>
        </w:rPr>
      </w:pPr>
      <w:r w:rsidRPr="002D1CC9">
        <w:rPr>
          <w:rFonts w:ascii="Arial" w:eastAsia="Malgun Gothic" w:hAnsi="Arial" w:cs="Arial"/>
          <w:b/>
          <w:kern w:val="0"/>
          <w:szCs w:val="20"/>
        </w:rPr>
        <w:t xml:space="preserve">Please return this form by e-mail to </w:t>
      </w:r>
      <w:hyperlink r:id="rId8" w:history="1">
        <w:r w:rsidRPr="002D1CC9">
          <w:rPr>
            <w:rFonts w:ascii="Arial" w:eastAsia="Malgun Gothic" w:hAnsi="Arial" w:cs="Arial"/>
            <w:b/>
            <w:color w:val="0000FF"/>
            <w:kern w:val="0"/>
            <w:szCs w:val="20"/>
            <w:u w:val="single"/>
          </w:rPr>
          <w:t>eu.vigilance@samsung.com</w:t>
        </w:r>
      </w:hyperlink>
      <w:r w:rsidRPr="002D1CC9">
        <w:rPr>
          <w:rFonts w:ascii="Arial" w:eastAsia="Malgun Gothic" w:hAnsi="Arial" w:cs="Arial"/>
          <w:b/>
          <w:kern w:val="0"/>
          <w:szCs w:val="20"/>
        </w:rPr>
        <w:t xml:space="preserve"> within 10 business days.</w:t>
      </w:r>
    </w:p>
    <w:p w:rsidR="000D2F47" w:rsidRDefault="000D2F47" w:rsidP="000D2F47">
      <w:pPr>
        <w:widowControl/>
        <w:wordWrap/>
        <w:autoSpaceDE/>
        <w:autoSpaceDN/>
        <w:spacing w:after="0" w:line="360" w:lineRule="auto"/>
        <w:jc w:val="left"/>
        <w:rPr>
          <w:rFonts w:ascii="Arial" w:eastAsia="Malgun Gothic" w:hAnsi="Arial" w:cs="Arial"/>
          <w:b/>
          <w:kern w:val="0"/>
          <w:szCs w:val="20"/>
          <w:lang w:val="en-GB"/>
        </w:rPr>
      </w:pPr>
    </w:p>
    <w:p w:rsidR="000D2F47" w:rsidRPr="00674608" w:rsidRDefault="000D2F47" w:rsidP="000D2F47">
      <w:pPr>
        <w:widowControl/>
        <w:wordWrap/>
        <w:autoSpaceDE/>
        <w:autoSpaceDN/>
        <w:spacing w:after="0" w:line="360" w:lineRule="auto"/>
        <w:jc w:val="left"/>
        <w:rPr>
          <w:rFonts w:ascii="Arial" w:hAnsi="Arial" w:cs="Arial"/>
          <w:lang w:val="en-GB"/>
        </w:rPr>
      </w:pPr>
      <w:r w:rsidRPr="00674608">
        <w:rPr>
          <w:rFonts w:ascii="Arial" w:eastAsia="Malgun Gothic" w:hAnsi="Arial" w:cs="Arial"/>
          <w:b/>
          <w:kern w:val="0"/>
          <w:szCs w:val="20"/>
          <w:lang w:val="en-GB"/>
        </w:rPr>
        <w:t xml:space="preserve">It is important that your organisation takes the actions detailed in the FSN and confirms that you have received the FSN. Your organisation's reply is the evidence we need to monitor the progress of the corrective actions. </w:t>
      </w:r>
    </w:p>
    <w:p w:rsidR="00D80D38" w:rsidRPr="000D2F47" w:rsidRDefault="00D80D38">
      <w:pPr>
        <w:widowControl/>
        <w:wordWrap/>
        <w:autoSpaceDE/>
        <w:autoSpaceDN/>
        <w:rPr>
          <w:rFonts w:ascii="Arial" w:hAnsi="Arial" w:cs="Arial"/>
          <w:lang w:val="en-GB"/>
        </w:rPr>
      </w:pPr>
    </w:p>
    <w:sectPr w:rsidR="00D80D38" w:rsidRPr="000D2F47">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82" w:rsidRDefault="00505D82" w:rsidP="00061E98">
      <w:pPr>
        <w:spacing w:after="0" w:line="240" w:lineRule="auto"/>
      </w:pPr>
      <w:r>
        <w:separator/>
      </w:r>
    </w:p>
  </w:endnote>
  <w:endnote w:type="continuationSeparator" w:id="0">
    <w:p w:rsidR="00505D82" w:rsidRDefault="00505D82" w:rsidP="0006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YGothic-Extra">
    <w:altName w:val="Arial Unicode MS"/>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52206"/>
      <w:docPartObj>
        <w:docPartGallery w:val="Page Numbers (Bottom of Page)"/>
        <w:docPartUnique/>
      </w:docPartObj>
    </w:sdtPr>
    <w:sdtEndPr/>
    <w:sdtContent>
      <w:sdt>
        <w:sdtPr>
          <w:id w:val="98381352"/>
          <w:docPartObj>
            <w:docPartGallery w:val="Page Numbers (Top of Page)"/>
            <w:docPartUnique/>
          </w:docPartObj>
        </w:sdtPr>
        <w:sdtEndPr/>
        <w:sdtContent>
          <w:p w:rsidR="00061E98" w:rsidRDefault="00061E98">
            <w:pPr>
              <w:pStyle w:val="Fuzeile"/>
            </w:pPr>
            <w:r>
              <w:t xml:space="preserve">Page </w:t>
            </w:r>
            <w:r>
              <w:rPr>
                <w:b/>
                <w:bCs/>
                <w:sz w:val="24"/>
                <w:szCs w:val="24"/>
              </w:rPr>
              <w:fldChar w:fldCharType="begin"/>
            </w:r>
            <w:r>
              <w:rPr>
                <w:b/>
                <w:bCs/>
              </w:rPr>
              <w:instrText xml:space="preserve"> PAGE </w:instrText>
            </w:r>
            <w:r>
              <w:rPr>
                <w:b/>
                <w:bCs/>
                <w:sz w:val="24"/>
                <w:szCs w:val="24"/>
              </w:rPr>
              <w:fldChar w:fldCharType="separate"/>
            </w:r>
            <w:r w:rsidR="00DD78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78D8">
              <w:rPr>
                <w:b/>
                <w:bCs/>
                <w:noProof/>
              </w:rPr>
              <w:t>3</w:t>
            </w:r>
            <w:r>
              <w:rPr>
                <w:b/>
                <w:bCs/>
                <w:sz w:val="24"/>
                <w:szCs w:val="24"/>
              </w:rPr>
              <w:fldChar w:fldCharType="end"/>
            </w:r>
            <w:r>
              <w:rPr>
                <w:b/>
                <w:bCs/>
                <w:sz w:val="24"/>
                <w:szCs w:val="24"/>
              </w:rPr>
              <w:tab/>
            </w:r>
            <w:r>
              <w:rPr>
                <w:b/>
                <w:bCs/>
                <w:sz w:val="24"/>
                <w:szCs w:val="24"/>
              </w:rPr>
              <w:tab/>
            </w:r>
            <w:r w:rsidR="004D64F7">
              <w:rPr>
                <w:rFonts w:hint="eastAsia"/>
                <w:b/>
                <w:bCs/>
                <w:szCs w:val="24"/>
              </w:rPr>
              <w:t xml:space="preserve">Revision </w:t>
            </w:r>
            <w:r w:rsidR="00C912D3">
              <w:rPr>
                <w:rFonts w:hint="eastAsia"/>
                <w:b/>
                <w:bCs/>
                <w:szCs w:val="24"/>
              </w:rPr>
              <w:t>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82" w:rsidRDefault="00505D82" w:rsidP="00061E98">
      <w:pPr>
        <w:spacing w:after="0" w:line="240" w:lineRule="auto"/>
      </w:pPr>
      <w:r>
        <w:separator/>
      </w:r>
    </w:p>
  </w:footnote>
  <w:footnote w:type="continuationSeparator" w:id="0">
    <w:p w:rsidR="00505D82" w:rsidRDefault="00505D82" w:rsidP="00061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98" w:rsidRPr="00AB1765" w:rsidRDefault="005E3769">
    <w:pPr>
      <w:pStyle w:val="Kopfzeile"/>
      <w:rPr>
        <w:b/>
      </w:rPr>
    </w:pPr>
    <w:r w:rsidRPr="00AB1765">
      <w:rPr>
        <w:rFonts w:cs="Arial"/>
        <w:b/>
        <w:noProof/>
        <w:sz w:val="32"/>
        <w:lang w:val="de-CH" w:eastAsia="de-CH"/>
      </w:rPr>
      <w:drawing>
        <wp:anchor distT="0" distB="0" distL="114300" distR="114300" simplePos="0" relativeHeight="251656704" behindDoc="0" locked="0" layoutInCell="1" allowOverlap="1" wp14:anchorId="621E99BF" wp14:editId="4AFD1BCA">
          <wp:simplePos x="0" y="0"/>
          <wp:positionH relativeFrom="column">
            <wp:posOffset>0</wp:posOffset>
          </wp:positionH>
          <wp:positionV relativeFrom="paragraph">
            <wp:posOffset>20320</wp:posOffset>
          </wp:positionV>
          <wp:extent cx="2053590" cy="314960"/>
          <wp:effectExtent l="0" t="0" r="3810" b="8890"/>
          <wp:wrapSquare wrapText="bothSides"/>
          <wp:docPr id="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삼성로고"/>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3590" cy="314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B1765">
      <w:rPr>
        <w:b/>
        <w:noProof/>
        <w:lang w:val="de-CH" w:eastAsia="de-CH"/>
      </w:rPr>
      <mc:AlternateContent>
        <mc:Choice Requires="wps">
          <w:drawing>
            <wp:anchor distT="0" distB="0" distL="114300" distR="114300" simplePos="0" relativeHeight="251657728" behindDoc="0" locked="0" layoutInCell="1" allowOverlap="1" wp14:anchorId="6B1FE155" wp14:editId="411468A0">
              <wp:simplePos x="0" y="0"/>
              <wp:positionH relativeFrom="column">
                <wp:posOffset>2773045</wp:posOffset>
              </wp:positionH>
              <wp:positionV relativeFrom="paragraph">
                <wp:posOffset>67945</wp:posOffset>
              </wp:positionV>
              <wp:extent cx="3035935" cy="335915"/>
              <wp:effectExtent l="0" t="0" r="0" b="6985"/>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35915"/>
                      </a:xfrm>
                      <a:prstGeom prst="rect">
                        <a:avLst/>
                      </a:prstGeom>
                      <a:solidFill>
                        <a:srgbClr val="FFFFFF"/>
                      </a:solidFill>
                      <a:ln w="9525">
                        <a:noFill/>
                        <a:miter lim="800000"/>
                        <a:headEnd/>
                        <a:tailEnd/>
                      </a:ln>
                    </wps:spPr>
                    <wps:txbx>
                      <w:txbxContent>
                        <w:p w:rsidR="00AB1765" w:rsidRPr="00AB1765" w:rsidRDefault="00AB1765">
                          <w:pPr>
                            <w:rPr>
                              <w:b/>
                              <w:sz w:val="24"/>
                            </w:rPr>
                          </w:pPr>
                          <w:r w:rsidRPr="00AB1765">
                            <w:rPr>
                              <w:rFonts w:hint="eastAsia"/>
                              <w:b/>
                              <w:sz w:val="24"/>
                            </w:rPr>
                            <w:t>Health &amp; Medical Equipment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FE155" id="_x0000_t202" coordsize="21600,21600" o:spt="202" path="m,l,21600r21600,l21600,xe">
              <v:stroke joinstyle="miter"/>
              <v:path gradientshapeok="t" o:connecttype="rect"/>
            </v:shapetype>
            <v:shape id="텍스트 상자 2" o:spid="_x0000_s1026" type="#_x0000_t202" style="position:absolute;left:0;text-align:left;margin-left:218.35pt;margin-top:5.35pt;width:239.05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" stroked="f">
              <v:textbox>
                <w:txbxContent>
                  <w:p w:rsidR="00AB1765" w:rsidRPr="00AB1765" w:rsidRDefault="00AB1765">
                    <w:pPr>
                      <w:rPr>
                        <w:b/>
                        <w:sz w:val="24"/>
                      </w:rPr>
                    </w:pPr>
                    <w:r w:rsidRPr="00AB1765">
                      <w:rPr>
                        <w:rFonts w:hint="eastAsia"/>
                        <w:b/>
                        <w:sz w:val="24"/>
                      </w:rPr>
                      <w:t>Health &amp; Medical Equipment Business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98"/>
    <w:rsid w:val="00033FB0"/>
    <w:rsid w:val="00061E98"/>
    <w:rsid w:val="000927FD"/>
    <w:rsid w:val="000A1E6F"/>
    <w:rsid w:val="000B3310"/>
    <w:rsid w:val="000D2F47"/>
    <w:rsid w:val="00157D9D"/>
    <w:rsid w:val="00166AB0"/>
    <w:rsid w:val="00193A1C"/>
    <w:rsid w:val="00195C17"/>
    <w:rsid w:val="001A2696"/>
    <w:rsid w:val="001D7274"/>
    <w:rsid w:val="00211A82"/>
    <w:rsid w:val="00255B7D"/>
    <w:rsid w:val="002C0E32"/>
    <w:rsid w:val="002D1CC9"/>
    <w:rsid w:val="002D79EF"/>
    <w:rsid w:val="002D7D59"/>
    <w:rsid w:val="003224E9"/>
    <w:rsid w:val="003252F8"/>
    <w:rsid w:val="00334496"/>
    <w:rsid w:val="00346B57"/>
    <w:rsid w:val="00354B01"/>
    <w:rsid w:val="003C0F98"/>
    <w:rsid w:val="003C7CA9"/>
    <w:rsid w:val="00426D48"/>
    <w:rsid w:val="0046689C"/>
    <w:rsid w:val="004B4ECE"/>
    <w:rsid w:val="004D64F7"/>
    <w:rsid w:val="004F338A"/>
    <w:rsid w:val="00505D82"/>
    <w:rsid w:val="00514989"/>
    <w:rsid w:val="005D1724"/>
    <w:rsid w:val="005D75F8"/>
    <w:rsid w:val="005E1DBD"/>
    <w:rsid w:val="005E3769"/>
    <w:rsid w:val="005E4686"/>
    <w:rsid w:val="00674608"/>
    <w:rsid w:val="006B017C"/>
    <w:rsid w:val="006C0D0C"/>
    <w:rsid w:val="007547DA"/>
    <w:rsid w:val="007577A5"/>
    <w:rsid w:val="00763E46"/>
    <w:rsid w:val="00764AC9"/>
    <w:rsid w:val="007A38A8"/>
    <w:rsid w:val="00811679"/>
    <w:rsid w:val="0088772E"/>
    <w:rsid w:val="00894FF9"/>
    <w:rsid w:val="008C65F5"/>
    <w:rsid w:val="009170FF"/>
    <w:rsid w:val="00962CD5"/>
    <w:rsid w:val="009816F4"/>
    <w:rsid w:val="0099143C"/>
    <w:rsid w:val="009C074F"/>
    <w:rsid w:val="009E0BE2"/>
    <w:rsid w:val="009E35CD"/>
    <w:rsid w:val="009F7EE2"/>
    <w:rsid w:val="00A17AD0"/>
    <w:rsid w:val="00A703EE"/>
    <w:rsid w:val="00AA2B2F"/>
    <w:rsid w:val="00AB1765"/>
    <w:rsid w:val="00AB4030"/>
    <w:rsid w:val="00B12B51"/>
    <w:rsid w:val="00B17684"/>
    <w:rsid w:val="00BC7B38"/>
    <w:rsid w:val="00BD558C"/>
    <w:rsid w:val="00BE62C1"/>
    <w:rsid w:val="00C1711C"/>
    <w:rsid w:val="00C2489B"/>
    <w:rsid w:val="00C36E3E"/>
    <w:rsid w:val="00C52EA4"/>
    <w:rsid w:val="00C912D3"/>
    <w:rsid w:val="00CA29FC"/>
    <w:rsid w:val="00CB0FB6"/>
    <w:rsid w:val="00CD25EF"/>
    <w:rsid w:val="00CF6AF3"/>
    <w:rsid w:val="00D12564"/>
    <w:rsid w:val="00D235FE"/>
    <w:rsid w:val="00D26ACA"/>
    <w:rsid w:val="00D400B2"/>
    <w:rsid w:val="00D426AE"/>
    <w:rsid w:val="00D435FA"/>
    <w:rsid w:val="00D53D2B"/>
    <w:rsid w:val="00D72CB4"/>
    <w:rsid w:val="00D742B1"/>
    <w:rsid w:val="00D80D38"/>
    <w:rsid w:val="00D92801"/>
    <w:rsid w:val="00DB057E"/>
    <w:rsid w:val="00DD40E5"/>
    <w:rsid w:val="00DD78D8"/>
    <w:rsid w:val="00E459F7"/>
    <w:rsid w:val="00E8621C"/>
    <w:rsid w:val="00EC7E17"/>
    <w:rsid w:val="00F31091"/>
    <w:rsid w:val="00FA79BD"/>
    <w:rsid w:val="00FA7DF1"/>
    <w:rsid w:val="00FF0C0A"/>
    <w:rsid w:val="00FF3B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6AD892-D98C-4C16-9C4E-379D949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wordWrap w:val="0"/>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1E98"/>
    <w:pPr>
      <w:tabs>
        <w:tab w:val="center" w:pos="4513"/>
        <w:tab w:val="right" w:pos="9026"/>
      </w:tabs>
      <w:snapToGrid w:val="0"/>
    </w:pPr>
  </w:style>
  <w:style w:type="character" w:customStyle="1" w:styleId="KopfzeileZchn">
    <w:name w:val="Kopfzeile Zchn"/>
    <w:basedOn w:val="Absatz-Standardschriftart"/>
    <w:link w:val="Kopfzeile"/>
    <w:uiPriority w:val="99"/>
    <w:rsid w:val="00061E98"/>
  </w:style>
  <w:style w:type="paragraph" w:styleId="Fuzeile">
    <w:name w:val="footer"/>
    <w:basedOn w:val="Standard"/>
    <w:link w:val="FuzeileZchn"/>
    <w:uiPriority w:val="99"/>
    <w:unhideWhenUsed/>
    <w:rsid w:val="00061E98"/>
    <w:pPr>
      <w:tabs>
        <w:tab w:val="center" w:pos="4513"/>
        <w:tab w:val="right" w:pos="9026"/>
      </w:tabs>
      <w:snapToGrid w:val="0"/>
    </w:pPr>
  </w:style>
  <w:style w:type="character" w:customStyle="1" w:styleId="FuzeileZchn">
    <w:name w:val="Fußzeile Zchn"/>
    <w:basedOn w:val="Absatz-Standardschriftart"/>
    <w:link w:val="Fuzeile"/>
    <w:uiPriority w:val="99"/>
    <w:rsid w:val="00061E98"/>
  </w:style>
  <w:style w:type="paragraph" w:styleId="Sprechblasentext">
    <w:name w:val="Balloon Text"/>
    <w:basedOn w:val="Standard"/>
    <w:link w:val="SprechblasentextZchn"/>
    <w:uiPriority w:val="99"/>
    <w:semiHidden/>
    <w:unhideWhenUsed/>
    <w:rsid w:val="009C074F"/>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9C074F"/>
    <w:rPr>
      <w:rFonts w:asciiTheme="majorHAnsi" w:eastAsiaTheme="majorEastAsia" w:hAnsiTheme="majorHAnsi" w:cstheme="majorBidi"/>
      <w:sz w:val="18"/>
      <w:szCs w:val="18"/>
    </w:rPr>
  </w:style>
  <w:style w:type="table" w:styleId="Tabellenraster">
    <w:name w:val="Table Grid"/>
    <w:basedOn w:val="NormaleTabelle"/>
    <w:rsid w:val="002D1CC9"/>
    <w:pPr>
      <w:spacing w:after="0" w:line="240" w:lineRule="auto"/>
      <w:jc w:val="left"/>
    </w:pPr>
    <w:rPr>
      <w:rFonts w:ascii="Times New Roman" w:hAnsi="Times New Roman" w:cs="Times New Roman"/>
      <w:kern w:val="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1CC9"/>
    <w:rPr>
      <w:color w:val="0000FF" w:themeColor="hyperlink"/>
      <w:u w:val="single"/>
    </w:rPr>
  </w:style>
  <w:style w:type="character" w:styleId="Kommentarzeichen">
    <w:name w:val="annotation reference"/>
    <w:basedOn w:val="Absatz-Standardschriftart"/>
    <w:uiPriority w:val="99"/>
    <w:semiHidden/>
    <w:unhideWhenUsed/>
    <w:rsid w:val="003C0F98"/>
    <w:rPr>
      <w:sz w:val="18"/>
      <w:szCs w:val="18"/>
    </w:rPr>
  </w:style>
  <w:style w:type="paragraph" w:styleId="Kommentartext">
    <w:name w:val="annotation text"/>
    <w:basedOn w:val="Standard"/>
    <w:link w:val="KommentartextZchn"/>
    <w:uiPriority w:val="99"/>
    <w:semiHidden/>
    <w:unhideWhenUsed/>
    <w:rsid w:val="003C0F98"/>
    <w:pPr>
      <w:jc w:val="left"/>
    </w:pPr>
  </w:style>
  <w:style w:type="character" w:customStyle="1" w:styleId="KommentartextZchn">
    <w:name w:val="Kommentartext Zchn"/>
    <w:basedOn w:val="Absatz-Standardschriftart"/>
    <w:link w:val="Kommentartext"/>
    <w:uiPriority w:val="99"/>
    <w:semiHidden/>
    <w:rsid w:val="003C0F98"/>
  </w:style>
  <w:style w:type="paragraph" w:styleId="Kommentarthema">
    <w:name w:val="annotation subject"/>
    <w:basedOn w:val="Kommentartext"/>
    <w:next w:val="Kommentartext"/>
    <w:link w:val="KommentarthemaZchn"/>
    <w:uiPriority w:val="99"/>
    <w:semiHidden/>
    <w:unhideWhenUsed/>
    <w:rsid w:val="003C0F98"/>
    <w:rPr>
      <w:b/>
      <w:bCs/>
    </w:rPr>
  </w:style>
  <w:style w:type="character" w:customStyle="1" w:styleId="KommentarthemaZchn">
    <w:name w:val="Kommentarthema Zchn"/>
    <w:basedOn w:val="KommentartextZchn"/>
    <w:link w:val="Kommentarthema"/>
    <w:uiPriority w:val="99"/>
    <w:semiHidden/>
    <w:rsid w:val="003C0F98"/>
    <w:rPr>
      <w:b/>
      <w:bCs/>
    </w:rPr>
  </w:style>
  <w:style w:type="paragraph" w:styleId="Listenabsatz">
    <w:name w:val="List Paragraph"/>
    <w:basedOn w:val="Standard"/>
    <w:uiPriority w:val="34"/>
    <w:qFormat/>
    <w:rsid w:val="009F7EE2"/>
    <w:pPr>
      <w:ind w:leftChars="400" w:left="800"/>
    </w:pPr>
  </w:style>
  <w:style w:type="paragraph" w:styleId="berarbeitung">
    <w:name w:val="Revision"/>
    <w:hidden/>
    <w:uiPriority w:val="99"/>
    <w:semiHidden/>
    <w:rsid w:val="00D72CB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vigilance@samsung.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E2BC-B362-48C9-9852-4DE3ED3E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3174</Characters>
  <Application>Microsoft Office Word</Application>
  <DocSecurity>0</DocSecurity>
  <Lines>26</Lines>
  <Paragraphs>7</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Subong Bae</dc:creator>
  <cp:lastModifiedBy>Manzoni Isabella Swissmedic</cp:lastModifiedBy>
  <cp:revision>2</cp:revision>
  <dcterms:created xsi:type="dcterms:W3CDTF">2019-04-08T08:55:00Z</dcterms:created>
  <dcterms:modified xsi:type="dcterms:W3CDTF">2019-04-08T08:55:00Z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E:\RA\PMS\20_FSN Template\180813_New_FSN_Template_for_Samsung\180813_New_FSN_Template.docx</vt:lpwstr>
  </property>
</Properties>
</file>